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06" w:rsidRDefault="009E3971">
      <w:pPr>
        <w:pStyle w:val="Heading1"/>
        <w:spacing w:before="64"/>
        <w:ind w:left="3865"/>
      </w:pPr>
      <w:r>
        <w:t>Средства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</w:p>
    <w:p w:rsidR="00C45E06" w:rsidRDefault="009E3971">
      <w:pPr>
        <w:pStyle w:val="Heading1"/>
        <w:ind w:left="814"/>
      </w:pP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C45E06" w:rsidRDefault="00C45E06">
      <w:pPr>
        <w:pStyle w:val="a3"/>
        <w:spacing w:before="8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6769"/>
      </w:tblGrid>
      <w:tr w:rsidR="00C45E06">
        <w:trPr>
          <w:trHeight w:val="827"/>
        </w:trPr>
        <w:tc>
          <w:tcPr>
            <w:tcW w:w="4112" w:type="dxa"/>
          </w:tcPr>
          <w:p w:rsidR="00C45E06" w:rsidRDefault="00C45E0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45E06" w:rsidRDefault="009E397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Печатные</w:t>
            </w:r>
          </w:p>
        </w:tc>
        <w:tc>
          <w:tcPr>
            <w:tcW w:w="6769" w:type="dxa"/>
          </w:tcPr>
          <w:p w:rsidR="00C45E06" w:rsidRDefault="00C45E06">
            <w:pPr>
              <w:pStyle w:val="TableParagraph"/>
              <w:ind w:right="171"/>
              <w:rPr>
                <w:sz w:val="24"/>
              </w:rPr>
            </w:pPr>
            <w:hyperlink r:id="rId5">
              <w:r w:rsidR="009E3971">
                <w:rPr>
                  <w:sz w:val="24"/>
                </w:rPr>
                <w:t xml:space="preserve">учебники </w:t>
              </w:r>
            </w:hyperlink>
            <w:r w:rsidR="009E3971">
              <w:rPr>
                <w:sz w:val="24"/>
              </w:rPr>
              <w:t xml:space="preserve">и учебные пособия, книги для чтения, </w:t>
            </w:r>
            <w:hyperlink r:id="rId6">
              <w:r w:rsidR="009E3971">
                <w:rPr>
                  <w:sz w:val="24"/>
                </w:rPr>
                <w:t>хрестоматии</w:t>
              </w:r>
            </w:hyperlink>
            <w:r w:rsidR="009E3971">
              <w:rPr>
                <w:sz w:val="24"/>
              </w:rPr>
              <w:t>,</w:t>
            </w:r>
            <w:r w:rsidR="009E3971">
              <w:rPr>
                <w:spacing w:val="1"/>
                <w:sz w:val="24"/>
              </w:rPr>
              <w:t xml:space="preserve"> </w:t>
            </w:r>
            <w:r w:rsidR="009E3971">
              <w:rPr>
                <w:sz w:val="24"/>
              </w:rPr>
              <w:t>рабочие</w:t>
            </w:r>
            <w:r w:rsidR="009E3971">
              <w:rPr>
                <w:spacing w:val="-3"/>
                <w:sz w:val="24"/>
              </w:rPr>
              <w:t xml:space="preserve"> </w:t>
            </w:r>
            <w:r w:rsidR="009E3971">
              <w:rPr>
                <w:sz w:val="24"/>
              </w:rPr>
              <w:t>тетради,</w:t>
            </w:r>
            <w:r w:rsidR="009E3971">
              <w:rPr>
                <w:spacing w:val="-3"/>
                <w:sz w:val="24"/>
              </w:rPr>
              <w:t xml:space="preserve"> </w:t>
            </w:r>
            <w:hyperlink r:id="rId7">
              <w:r w:rsidR="009E3971">
                <w:rPr>
                  <w:sz w:val="24"/>
                </w:rPr>
                <w:t>атласы</w:t>
              </w:r>
            </w:hyperlink>
            <w:r w:rsidR="009E3971">
              <w:rPr>
                <w:sz w:val="24"/>
              </w:rPr>
              <w:t>,</w:t>
            </w:r>
            <w:r w:rsidR="009E3971">
              <w:rPr>
                <w:spacing w:val="-3"/>
                <w:sz w:val="24"/>
              </w:rPr>
              <w:t xml:space="preserve"> </w:t>
            </w:r>
            <w:r w:rsidR="009E3971">
              <w:rPr>
                <w:sz w:val="24"/>
              </w:rPr>
              <w:t>словари,</w:t>
            </w:r>
            <w:r w:rsidR="009E3971">
              <w:rPr>
                <w:spacing w:val="-3"/>
                <w:sz w:val="24"/>
              </w:rPr>
              <w:t xml:space="preserve"> </w:t>
            </w:r>
            <w:r w:rsidR="009E3971">
              <w:rPr>
                <w:sz w:val="24"/>
              </w:rPr>
              <w:t>художественная</w:t>
            </w:r>
            <w:r w:rsidR="009E3971">
              <w:rPr>
                <w:spacing w:val="-3"/>
                <w:sz w:val="24"/>
              </w:rPr>
              <w:t xml:space="preserve"> </w:t>
            </w:r>
            <w:r w:rsidR="009E3971">
              <w:rPr>
                <w:sz w:val="24"/>
              </w:rPr>
              <w:t>лите</w:t>
            </w:r>
            <w:r w:rsidR="009E3971">
              <w:rPr>
                <w:sz w:val="24"/>
              </w:rPr>
              <w:t>ратура,</w:t>
            </w:r>
          </w:p>
          <w:p w:rsidR="00C45E06" w:rsidRDefault="009E3971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C45E06">
        <w:trPr>
          <w:trHeight w:val="827"/>
        </w:trPr>
        <w:tc>
          <w:tcPr>
            <w:tcW w:w="4112" w:type="dxa"/>
          </w:tcPr>
          <w:p w:rsidR="00C45E06" w:rsidRDefault="00C45E0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45E06" w:rsidRDefault="009E397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Аудиовизуальные</w:t>
            </w:r>
          </w:p>
        </w:tc>
        <w:tc>
          <w:tcPr>
            <w:tcW w:w="6769" w:type="dxa"/>
          </w:tcPr>
          <w:p w:rsidR="00C45E06" w:rsidRDefault="009E3971">
            <w:pPr>
              <w:pStyle w:val="TableParagraph"/>
              <w:ind w:right="100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кинофильмы,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цифровых</w:t>
            </w:r>
            <w:proofErr w:type="gramEnd"/>
          </w:p>
          <w:p w:rsidR="00C45E06" w:rsidRDefault="009E3971" w:rsidP="009E397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носителях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</w:p>
        </w:tc>
      </w:tr>
      <w:tr w:rsidR="00C45E06">
        <w:trPr>
          <w:trHeight w:val="553"/>
        </w:trPr>
        <w:tc>
          <w:tcPr>
            <w:tcW w:w="4112" w:type="dxa"/>
          </w:tcPr>
          <w:p w:rsidR="00C45E06" w:rsidRDefault="009E3971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Наглядные</w:t>
            </w:r>
          </w:p>
        </w:tc>
        <w:tc>
          <w:tcPr>
            <w:tcW w:w="6769" w:type="dxa"/>
          </w:tcPr>
          <w:p w:rsidR="009E3971" w:rsidRDefault="009E3971" w:rsidP="009E39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графики,</w:t>
            </w:r>
          </w:p>
          <w:p w:rsidR="009E3971" w:rsidRDefault="009E3971" w:rsidP="009E39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плакаты,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настенные,</w:t>
            </w:r>
            <w:r>
              <w:rPr>
                <w:spacing w:val="-3"/>
                <w:sz w:val="24"/>
              </w:rPr>
              <w:t xml:space="preserve"> </w:t>
            </w:r>
          </w:p>
          <w:p w:rsidR="00C45E06" w:rsidRDefault="00C45E06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C45E06">
        <w:trPr>
          <w:trHeight w:val="552"/>
        </w:trPr>
        <w:tc>
          <w:tcPr>
            <w:tcW w:w="4112" w:type="dxa"/>
          </w:tcPr>
          <w:p w:rsidR="00C45E06" w:rsidRDefault="009E3971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Демонстрационные</w:t>
            </w:r>
          </w:p>
        </w:tc>
        <w:tc>
          <w:tcPr>
            <w:tcW w:w="6769" w:type="dxa"/>
          </w:tcPr>
          <w:p w:rsidR="009E3971" w:rsidRDefault="009E3971" w:rsidP="009E3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Модели демонстрационные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гербарии,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муляжи,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разрезе,</w:t>
            </w:r>
            <w:r>
              <w:rPr>
                <w:spacing w:val="-2"/>
                <w:sz w:val="24"/>
              </w:rPr>
              <w:t xml:space="preserve"> </w:t>
            </w:r>
          </w:p>
          <w:p w:rsidR="00C45E06" w:rsidRDefault="00C45E06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C45E06">
        <w:trPr>
          <w:trHeight w:val="551"/>
        </w:trPr>
        <w:tc>
          <w:tcPr>
            <w:tcW w:w="4112" w:type="dxa"/>
          </w:tcPr>
          <w:p w:rsidR="00C45E06" w:rsidRDefault="009E3971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приборы</w:t>
            </w:r>
          </w:p>
        </w:tc>
        <w:tc>
          <w:tcPr>
            <w:tcW w:w="6769" w:type="dxa"/>
          </w:tcPr>
          <w:p w:rsidR="009E3971" w:rsidRDefault="009E3971" w:rsidP="009E3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2"/>
                <w:sz w:val="24"/>
              </w:rPr>
              <w:t xml:space="preserve"> </w:t>
            </w:r>
          </w:p>
          <w:p w:rsidR="00C45E06" w:rsidRDefault="009E39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C45E06">
        <w:trPr>
          <w:trHeight w:val="551"/>
        </w:trPr>
        <w:tc>
          <w:tcPr>
            <w:tcW w:w="4112" w:type="dxa"/>
          </w:tcPr>
          <w:p w:rsidR="00C45E06" w:rsidRDefault="009E3971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6769" w:type="dxa"/>
          </w:tcPr>
          <w:p w:rsidR="00C45E06" w:rsidRDefault="009E3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тренажёры,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C45E06" w:rsidRDefault="009E39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снаряды,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C45E06">
        <w:trPr>
          <w:trHeight w:val="551"/>
        </w:trPr>
        <w:tc>
          <w:tcPr>
            <w:tcW w:w="4112" w:type="dxa"/>
          </w:tcPr>
          <w:p w:rsidR="00C45E06" w:rsidRDefault="009E3971">
            <w:pPr>
              <w:pStyle w:val="TableParagraph"/>
              <w:spacing w:line="276" w:lineRule="exact"/>
              <w:ind w:left="107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автоматизирующие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6769" w:type="dxa"/>
          </w:tcPr>
          <w:p w:rsidR="00C45E06" w:rsidRDefault="009E3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компьютеры,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проекторы</w:t>
            </w:r>
          </w:p>
        </w:tc>
      </w:tr>
    </w:tbl>
    <w:p w:rsidR="00C45E06" w:rsidRDefault="00C45E06">
      <w:pPr>
        <w:pStyle w:val="a3"/>
        <w:spacing w:before="8"/>
        <w:ind w:left="0" w:firstLine="0"/>
        <w:rPr>
          <w:b/>
          <w:sz w:val="23"/>
        </w:rPr>
      </w:pPr>
    </w:p>
    <w:p w:rsidR="00C45E06" w:rsidRDefault="009E3971">
      <w:pPr>
        <w:pStyle w:val="Heading1"/>
        <w:spacing w:before="188"/>
        <w:ind w:left="826"/>
      </w:pPr>
      <w:r>
        <w:t>Средства</w:t>
      </w:r>
      <w:r>
        <w:rPr>
          <w:spacing w:val="-5"/>
        </w:rPr>
        <w:t xml:space="preserve"> </w:t>
      </w:r>
      <w:r>
        <w:t>воспитания:</w:t>
      </w:r>
    </w:p>
    <w:p w:rsidR="00C45E06" w:rsidRDefault="00C45E06">
      <w:pPr>
        <w:pStyle w:val="a3"/>
        <w:spacing w:before="8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6805"/>
      </w:tblGrid>
      <w:tr w:rsidR="00C45E06">
        <w:trPr>
          <w:trHeight w:val="1656"/>
        </w:trPr>
        <w:tc>
          <w:tcPr>
            <w:tcW w:w="4112" w:type="dxa"/>
          </w:tcPr>
          <w:p w:rsidR="00C45E06" w:rsidRDefault="00C45E06">
            <w:pPr>
              <w:pStyle w:val="TableParagraph"/>
              <w:ind w:left="0"/>
              <w:rPr>
                <w:b/>
                <w:sz w:val="26"/>
              </w:rPr>
            </w:pPr>
          </w:p>
          <w:p w:rsidR="00C45E06" w:rsidRDefault="00C45E0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C45E06" w:rsidRDefault="009E397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6805" w:type="dxa"/>
          </w:tcPr>
          <w:p w:rsidR="00C45E06" w:rsidRDefault="009E39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 материала, формы и методы учебной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 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ученикам,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учебному</w:t>
            </w:r>
            <w:proofErr w:type="gramEnd"/>
          </w:p>
          <w:p w:rsidR="00C45E06" w:rsidRDefault="009E39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школе;</w:t>
            </w:r>
          </w:p>
          <w:p w:rsidR="00C45E06" w:rsidRDefault="009E3971">
            <w:pPr>
              <w:pStyle w:val="TableParagraph"/>
              <w:spacing w:line="270" w:lineRule="atLeast"/>
              <w:ind w:right="1346"/>
              <w:rPr>
                <w:sz w:val="24"/>
              </w:rPr>
            </w:pPr>
            <w:r>
              <w:rPr>
                <w:sz w:val="24"/>
              </w:rPr>
              <w:t>совместная продуктивная деятельность, личностн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</w:tr>
      <w:tr w:rsidR="00C45E06">
        <w:trPr>
          <w:trHeight w:val="1931"/>
        </w:trPr>
        <w:tc>
          <w:tcPr>
            <w:tcW w:w="4112" w:type="dxa"/>
          </w:tcPr>
          <w:p w:rsidR="00C45E06" w:rsidRDefault="00C45E06">
            <w:pPr>
              <w:pStyle w:val="TableParagraph"/>
              <w:ind w:left="0"/>
              <w:rPr>
                <w:b/>
                <w:sz w:val="26"/>
              </w:rPr>
            </w:pPr>
          </w:p>
          <w:p w:rsidR="00C45E06" w:rsidRDefault="00C45E06">
            <w:pPr>
              <w:pStyle w:val="TableParagraph"/>
              <w:ind w:left="0"/>
              <w:rPr>
                <w:b/>
                <w:sz w:val="26"/>
              </w:rPr>
            </w:pPr>
          </w:p>
          <w:p w:rsidR="00C45E06" w:rsidRDefault="009E3971">
            <w:pPr>
              <w:pStyle w:val="TableParagraph"/>
              <w:spacing w:before="22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6805" w:type="dxa"/>
          </w:tcPr>
          <w:p w:rsidR="00C45E06" w:rsidRDefault="009E39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этого какой-то</w:t>
            </w:r>
          </w:p>
          <w:p w:rsidR="00C45E06" w:rsidRDefault="009E3971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потребности влечет за собой появление новых потребностей.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C45E06" w:rsidRDefault="009E39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классу, школе;</w:t>
            </w:r>
          </w:p>
          <w:p w:rsidR="00C45E06" w:rsidRDefault="009E3971" w:rsidP="009E39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</w:tr>
      <w:tr w:rsidR="00C45E06">
        <w:trPr>
          <w:trHeight w:val="1380"/>
        </w:trPr>
        <w:tc>
          <w:tcPr>
            <w:tcW w:w="4112" w:type="dxa"/>
          </w:tcPr>
          <w:p w:rsidR="00C45E06" w:rsidRDefault="00C45E06">
            <w:pPr>
              <w:pStyle w:val="TableParagraph"/>
              <w:ind w:left="0"/>
              <w:rPr>
                <w:b/>
                <w:sz w:val="26"/>
              </w:rPr>
            </w:pPr>
          </w:p>
          <w:p w:rsidR="00C45E06" w:rsidRDefault="00C45E0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45E06" w:rsidRDefault="009E397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6805" w:type="dxa"/>
          </w:tcPr>
          <w:p w:rsidR="00C45E06" w:rsidRDefault="009E3971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урочной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 игр:</w:t>
            </w:r>
          </w:p>
          <w:p w:rsidR="00C45E06" w:rsidRDefault="009E39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деятельностные</w:t>
            </w:r>
            <w:proofErr w:type="spellEnd"/>
            <w:r>
              <w:rPr>
                <w:sz w:val="24"/>
              </w:rPr>
              <w:t>;</w:t>
            </w:r>
          </w:p>
          <w:p w:rsidR="00C45E06" w:rsidRDefault="009E397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соревновательные;</w:t>
            </w:r>
          </w:p>
          <w:p w:rsidR="00C45E06" w:rsidRDefault="009E3971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C45E06" w:rsidRDefault="00C45E06">
      <w:pPr>
        <w:spacing w:line="264" w:lineRule="exact"/>
        <w:rPr>
          <w:sz w:val="24"/>
        </w:rPr>
        <w:sectPr w:rsidR="00C45E06">
          <w:type w:val="continuous"/>
          <w:pgSz w:w="11910" w:h="16840"/>
          <w:pgMar w:top="48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6805"/>
      </w:tblGrid>
      <w:tr w:rsidR="00C45E06">
        <w:trPr>
          <w:trHeight w:val="2484"/>
        </w:trPr>
        <w:tc>
          <w:tcPr>
            <w:tcW w:w="4112" w:type="dxa"/>
          </w:tcPr>
          <w:p w:rsidR="00C45E06" w:rsidRDefault="00C45E06">
            <w:pPr>
              <w:pStyle w:val="TableParagraph"/>
              <w:ind w:left="0"/>
              <w:rPr>
                <w:b/>
                <w:sz w:val="26"/>
              </w:rPr>
            </w:pPr>
          </w:p>
          <w:p w:rsidR="00C45E06" w:rsidRDefault="00C45E06">
            <w:pPr>
              <w:pStyle w:val="TableParagraph"/>
              <w:ind w:left="0"/>
              <w:rPr>
                <w:b/>
                <w:sz w:val="26"/>
              </w:rPr>
            </w:pPr>
          </w:p>
          <w:p w:rsidR="00C45E06" w:rsidRDefault="00C45E06">
            <w:pPr>
              <w:pStyle w:val="TableParagraph"/>
              <w:ind w:left="0"/>
              <w:rPr>
                <w:b/>
                <w:sz w:val="26"/>
              </w:rPr>
            </w:pPr>
          </w:p>
          <w:p w:rsidR="00C45E06" w:rsidRDefault="009E3971">
            <w:pPr>
              <w:pStyle w:val="TableParagraph"/>
              <w:spacing w:before="2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6805" w:type="dxa"/>
          </w:tcPr>
          <w:p w:rsidR="00C45E06" w:rsidRDefault="009E397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74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непосредственное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C45E06" w:rsidRDefault="009E3971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right="17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опосредованное, проявляющееся в том, что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 свои воздействия не на воспитанника, а на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 сформировать, на ценности, в которых он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сориентироваться;</w:t>
            </w:r>
            <w:proofErr w:type="gramEnd"/>
          </w:p>
          <w:p w:rsidR="00C45E06" w:rsidRDefault="009E397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C45E06" w:rsidRDefault="009E397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:rsidR="00C45E06" w:rsidRDefault="00C45E06">
      <w:pPr>
        <w:pStyle w:val="a3"/>
        <w:spacing w:before="2"/>
        <w:ind w:left="0" w:firstLine="0"/>
        <w:rPr>
          <w:b/>
          <w:sz w:val="16"/>
        </w:rPr>
      </w:pPr>
    </w:p>
    <w:p w:rsidR="00C45E06" w:rsidRDefault="009E3971">
      <w:pPr>
        <w:pStyle w:val="a3"/>
        <w:spacing w:before="120"/>
        <w:ind w:left="464" w:firstLine="0"/>
      </w:pPr>
      <w:r>
        <w:rPr>
          <w:color w:val="111A04"/>
        </w:rPr>
        <w:t>В</w:t>
      </w:r>
      <w:r>
        <w:rPr>
          <w:color w:val="111A04"/>
          <w:spacing w:val="-1"/>
        </w:rPr>
        <w:t xml:space="preserve"> </w:t>
      </w:r>
      <w:r>
        <w:rPr>
          <w:color w:val="111A04"/>
        </w:rPr>
        <w:t xml:space="preserve">ОУ </w:t>
      </w:r>
      <w:r>
        <w:rPr>
          <w:color w:val="111A04"/>
        </w:rPr>
        <w:t>имеются</w:t>
      </w:r>
      <w:r>
        <w:rPr>
          <w:color w:val="111A04"/>
        </w:rPr>
        <w:t>:</w:t>
      </w:r>
    </w:p>
    <w:p w:rsidR="00C45E06" w:rsidRDefault="009E3971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before="120"/>
        <w:rPr>
          <w:rFonts w:ascii="Symbol" w:hAnsi="Symbol"/>
          <w:color w:val="111A04"/>
          <w:sz w:val="20"/>
        </w:rPr>
      </w:pPr>
      <w:r>
        <w:rPr>
          <w:color w:val="111A04"/>
          <w:sz w:val="24"/>
        </w:rPr>
        <w:t>ноутбуков</w:t>
      </w:r>
      <w:r>
        <w:rPr>
          <w:color w:val="111A04"/>
          <w:spacing w:val="-3"/>
          <w:sz w:val="24"/>
        </w:rPr>
        <w:t xml:space="preserve"> </w:t>
      </w:r>
      <w:r>
        <w:rPr>
          <w:color w:val="111A04"/>
          <w:sz w:val="24"/>
        </w:rPr>
        <w:t>-</w:t>
      </w:r>
      <w:r>
        <w:rPr>
          <w:color w:val="111A04"/>
          <w:spacing w:val="-3"/>
          <w:sz w:val="24"/>
        </w:rPr>
        <w:t xml:space="preserve"> </w:t>
      </w:r>
      <w:r>
        <w:rPr>
          <w:color w:val="111A04"/>
          <w:sz w:val="24"/>
        </w:rPr>
        <w:t>4</w:t>
      </w:r>
      <w:r>
        <w:rPr>
          <w:color w:val="111A04"/>
          <w:sz w:val="24"/>
        </w:rPr>
        <w:t>;</w:t>
      </w:r>
    </w:p>
    <w:p w:rsidR="00C45E06" w:rsidRDefault="009E3971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rPr>
          <w:rFonts w:ascii="Symbol" w:hAnsi="Symbol"/>
          <w:color w:val="111A04"/>
          <w:sz w:val="20"/>
        </w:rPr>
      </w:pPr>
      <w:proofErr w:type="spellStart"/>
      <w:r>
        <w:rPr>
          <w:color w:val="111A04"/>
          <w:sz w:val="24"/>
        </w:rPr>
        <w:t>нетбуков</w:t>
      </w:r>
      <w:proofErr w:type="spellEnd"/>
      <w:r>
        <w:rPr>
          <w:color w:val="111A04"/>
          <w:spacing w:val="58"/>
          <w:sz w:val="24"/>
        </w:rPr>
        <w:t xml:space="preserve"> </w:t>
      </w:r>
      <w:r>
        <w:rPr>
          <w:color w:val="111A04"/>
          <w:sz w:val="24"/>
        </w:rPr>
        <w:t>-</w:t>
      </w:r>
      <w:r>
        <w:rPr>
          <w:color w:val="111A04"/>
          <w:spacing w:val="-2"/>
          <w:sz w:val="24"/>
        </w:rPr>
        <w:t xml:space="preserve"> </w:t>
      </w:r>
      <w:r>
        <w:rPr>
          <w:color w:val="111A04"/>
          <w:sz w:val="24"/>
        </w:rPr>
        <w:t>15</w:t>
      </w:r>
      <w:r>
        <w:rPr>
          <w:color w:val="111A04"/>
          <w:sz w:val="24"/>
        </w:rPr>
        <w:t>;</w:t>
      </w:r>
    </w:p>
    <w:p w:rsidR="00C45E06" w:rsidRDefault="009E3971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rPr>
          <w:rFonts w:ascii="Symbol" w:hAnsi="Symbol"/>
          <w:color w:val="111A04"/>
          <w:sz w:val="20"/>
        </w:rPr>
      </w:pPr>
      <w:r>
        <w:rPr>
          <w:color w:val="111A04"/>
          <w:sz w:val="24"/>
        </w:rPr>
        <w:t>компьютеров</w:t>
      </w:r>
      <w:r>
        <w:rPr>
          <w:color w:val="111A04"/>
          <w:spacing w:val="-2"/>
          <w:sz w:val="24"/>
        </w:rPr>
        <w:t xml:space="preserve"> </w:t>
      </w:r>
      <w:r>
        <w:rPr>
          <w:color w:val="111A04"/>
          <w:sz w:val="24"/>
        </w:rPr>
        <w:t>-</w:t>
      </w:r>
      <w:r>
        <w:rPr>
          <w:color w:val="111A04"/>
          <w:spacing w:val="-2"/>
          <w:sz w:val="24"/>
        </w:rPr>
        <w:t xml:space="preserve"> </w:t>
      </w:r>
      <w:r>
        <w:rPr>
          <w:color w:val="111A04"/>
          <w:sz w:val="24"/>
        </w:rPr>
        <w:t>10</w:t>
      </w:r>
      <w:r>
        <w:rPr>
          <w:color w:val="111A04"/>
          <w:sz w:val="24"/>
        </w:rPr>
        <w:t>.</w:t>
      </w:r>
    </w:p>
    <w:p w:rsidR="00C45E06" w:rsidRDefault="009E3971">
      <w:pPr>
        <w:pStyle w:val="a3"/>
        <w:ind w:left="106" w:firstLine="708"/>
      </w:pPr>
      <w:r>
        <w:t>13</w:t>
      </w:r>
      <w:r>
        <w:rPr>
          <w:spacing w:val="39"/>
        </w:rPr>
        <w:t xml:space="preserve"> </w:t>
      </w:r>
      <w:r>
        <w:t>кабинетов</w:t>
      </w:r>
      <w:r>
        <w:rPr>
          <w:spacing w:val="39"/>
        </w:rPr>
        <w:t xml:space="preserve"> </w:t>
      </w:r>
      <w:r>
        <w:t>школы</w:t>
      </w:r>
      <w:r>
        <w:rPr>
          <w:spacing w:val="39"/>
        </w:rPr>
        <w:t xml:space="preserve"> </w:t>
      </w:r>
      <w:r>
        <w:t>оборудованы</w:t>
      </w:r>
      <w:r>
        <w:rPr>
          <w:spacing w:val="41"/>
        </w:rPr>
        <w:t xml:space="preserve"> </w:t>
      </w:r>
      <w:r>
        <w:t>автоматизированным</w:t>
      </w:r>
      <w:r>
        <w:rPr>
          <w:spacing w:val="38"/>
        </w:rPr>
        <w:t xml:space="preserve"> </w:t>
      </w:r>
      <w:r>
        <w:t>рабочим</w:t>
      </w:r>
      <w:r>
        <w:rPr>
          <w:spacing w:val="40"/>
        </w:rPr>
        <w:t xml:space="preserve"> </w:t>
      </w:r>
      <w:r>
        <w:t>местом</w:t>
      </w:r>
      <w:r>
        <w:rPr>
          <w:spacing w:val="44"/>
        </w:rPr>
        <w:t xml:space="preserve"> </w:t>
      </w:r>
      <w:r>
        <w:t>учителя</w:t>
      </w:r>
      <w:r>
        <w:rPr>
          <w:spacing w:val="42"/>
        </w:rPr>
        <w:t xml:space="preserve"> </w:t>
      </w:r>
      <w:r>
        <w:t>(компьютер,</w:t>
      </w:r>
      <w:r>
        <w:rPr>
          <w:spacing w:val="-57"/>
        </w:rPr>
        <w:t xml:space="preserve"> </w:t>
      </w:r>
      <w:r>
        <w:t>проектор,</w:t>
      </w:r>
      <w:r>
        <w:rPr>
          <w:spacing w:val="-1"/>
        </w:rPr>
        <w:t xml:space="preserve"> </w:t>
      </w:r>
      <w:r>
        <w:t>экран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телевизор),</w:t>
      </w:r>
      <w:r>
        <w:rPr>
          <w:spacing w:val="-1"/>
        </w:rPr>
        <w:t xml:space="preserve"> </w:t>
      </w:r>
      <w:r>
        <w:t>что составляет</w:t>
      </w:r>
      <w:r>
        <w:rPr>
          <w:spacing w:val="-1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кабинетов.</w:t>
      </w:r>
    </w:p>
    <w:p w:rsidR="00C45E06" w:rsidRDefault="009E3971">
      <w:pPr>
        <w:pStyle w:val="Heading1"/>
        <w:spacing w:line="274" w:lineRule="exact"/>
        <w:jc w:val="left"/>
      </w:pPr>
      <w:r>
        <w:rPr>
          <w:color w:val="111A04"/>
        </w:rPr>
        <w:t>На</w:t>
      </w:r>
      <w:r>
        <w:rPr>
          <w:color w:val="111A04"/>
          <w:spacing w:val="-4"/>
        </w:rPr>
        <w:t xml:space="preserve"> </w:t>
      </w:r>
      <w:r>
        <w:rPr>
          <w:color w:val="111A04"/>
        </w:rPr>
        <w:t>компьютерах</w:t>
      </w:r>
      <w:r>
        <w:rPr>
          <w:color w:val="111A04"/>
          <w:spacing w:val="-4"/>
        </w:rPr>
        <w:t xml:space="preserve"> </w:t>
      </w:r>
      <w:r>
        <w:rPr>
          <w:color w:val="111A04"/>
        </w:rPr>
        <w:t>установлены</w:t>
      </w:r>
      <w:r>
        <w:rPr>
          <w:color w:val="111A04"/>
          <w:spacing w:val="-1"/>
        </w:rPr>
        <w:t xml:space="preserve"> </w:t>
      </w:r>
      <w:r>
        <w:rPr>
          <w:color w:val="111A04"/>
        </w:rPr>
        <w:t>операционные</w:t>
      </w:r>
      <w:r>
        <w:rPr>
          <w:color w:val="111A04"/>
          <w:spacing w:val="-6"/>
        </w:rPr>
        <w:t xml:space="preserve"> </w:t>
      </w:r>
      <w:r>
        <w:rPr>
          <w:color w:val="111A04"/>
        </w:rPr>
        <w:t>системы:</w:t>
      </w:r>
    </w:p>
    <w:p w:rsidR="00C45E06" w:rsidRDefault="009E3971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74" w:lineRule="exact"/>
        <w:rPr>
          <w:rFonts w:ascii="Symbol" w:hAnsi="Symbol"/>
          <w:sz w:val="20"/>
        </w:rPr>
      </w:pPr>
      <w:proofErr w:type="spellStart"/>
      <w:r>
        <w:rPr>
          <w:color w:val="111A04"/>
          <w:sz w:val="24"/>
        </w:rPr>
        <w:t>Windows</w:t>
      </w:r>
      <w:proofErr w:type="spellEnd"/>
      <w:r>
        <w:rPr>
          <w:color w:val="111A04"/>
          <w:spacing w:val="-1"/>
          <w:sz w:val="24"/>
        </w:rPr>
        <w:t xml:space="preserve"> </w:t>
      </w:r>
      <w:r>
        <w:rPr>
          <w:color w:val="111A04"/>
          <w:sz w:val="24"/>
        </w:rPr>
        <w:t>7</w:t>
      </w:r>
      <w:r>
        <w:rPr>
          <w:color w:val="111A04"/>
          <w:sz w:val="24"/>
        </w:rPr>
        <w:t>;</w:t>
      </w:r>
    </w:p>
    <w:p w:rsidR="00C45E06" w:rsidRDefault="009E3971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left="819" w:hanging="356"/>
        <w:rPr>
          <w:rFonts w:ascii="Symbol" w:hAnsi="Symbol"/>
          <w:sz w:val="20"/>
        </w:rPr>
      </w:pPr>
      <w:proofErr w:type="spellStart"/>
      <w:r>
        <w:rPr>
          <w:color w:val="111A04"/>
          <w:sz w:val="24"/>
        </w:rPr>
        <w:t>Linux</w:t>
      </w:r>
      <w:proofErr w:type="spellEnd"/>
      <w:r>
        <w:rPr>
          <w:color w:val="111A04"/>
          <w:sz w:val="24"/>
        </w:rPr>
        <w:t>.</w:t>
      </w:r>
    </w:p>
    <w:p w:rsidR="00C45E06" w:rsidRDefault="009E3971">
      <w:pPr>
        <w:pStyle w:val="Heading1"/>
        <w:spacing w:line="274" w:lineRule="exact"/>
        <w:jc w:val="left"/>
      </w:pPr>
      <w:r>
        <w:rPr>
          <w:color w:val="111A04"/>
        </w:rPr>
        <w:t>П</w:t>
      </w:r>
      <w:r>
        <w:rPr>
          <w:color w:val="111A04"/>
        </w:rPr>
        <w:t>ериферийная</w:t>
      </w:r>
      <w:r>
        <w:rPr>
          <w:color w:val="111A04"/>
          <w:spacing w:val="-4"/>
        </w:rPr>
        <w:t xml:space="preserve"> </w:t>
      </w:r>
      <w:r>
        <w:rPr>
          <w:color w:val="111A04"/>
        </w:rPr>
        <w:t>техника:</w:t>
      </w:r>
    </w:p>
    <w:p w:rsidR="00C45E06" w:rsidRDefault="009E3971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spacing w:line="274" w:lineRule="exact"/>
        <w:rPr>
          <w:rFonts w:ascii="Symbol" w:hAnsi="Symbol"/>
          <w:sz w:val="20"/>
        </w:rPr>
      </w:pPr>
      <w:proofErr w:type="spellStart"/>
      <w:r>
        <w:rPr>
          <w:color w:val="111A04"/>
          <w:sz w:val="24"/>
        </w:rPr>
        <w:t>мультимедийный</w:t>
      </w:r>
      <w:proofErr w:type="spellEnd"/>
      <w:r>
        <w:rPr>
          <w:color w:val="111A04"/>
          <w:spacing w:val="-4"/>
          <w:sz w:val="24"/>
        </w:rPr>
        <w:t xml:space="preserve"> </w:t>
      </w:r>
      <w:r>
        <w:rPr>
          <w:color w:val="111A04"/>
          <w:sz w:val="24"/>
        </w:rPr>
        <w:t>проектор</w:t>
      </w:r>
      <w:r>
        <w:rPr>
          <w:color w:val="111A04"/>
          <w:spacing w:val="1"/>
          <w:sz w:val="24"/>
        </w:rPr>
        <w:t xml:space="preserve"> </w:t>
      </w:r>
      <w:r>
        <w:rPr>
          <w:color w:val="111A04"/>
          <w:sz w:val="24"/>
        </w:rPr>
        <w:t>–</w:t>
      </w:r>
      <w:r>
        <w:rPr>
          <w:color w:val="111A04"/>
          <w:spacing w:val="-2"/>
          <w:sz w:val="24"/>
        </w:rPr>
        <w:t xml:space="preserve"> 1</w:t>
      </w:r>
      <w:r>
        <w:rPr>
          <w:color w:val="111A04"/>
          <w:sz w:val="24"/>
        </w:rPr>
        <w:t>3</w:t>
      </w:r>
      <w:r>
        <w:rPr>
          <w:color w:val="111A04"/>
          <w:spacing w:val="-1"/>
          <w:sz w:val="24"/>
        </w:rPr>
        <w:t xml:space="preserve"> </w:t>
      </w:r>
      <w:r>
        <w:rPr>
          <w:color w:val="111A04"/>
          <w:sz w:val="24"/>
        </w:rPr>
        <w:t>шт.;</w:t>
      </w:r>
    </w:p>
    <w:p w:rsidR="00C45E06" w:rsidRDefault="009E3971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color w:val="111A04"/>
          <w:sz w:val="24"/>
        </w:rPr>
        <w:t>интерактивная</w:t>
      </w:r>
      <w:r>
        <w:rPr>
          <w:color w:val="111A04"/>
          <w:spacing w:val="-1"/>
          <w:sz w:val="24"/>
        </w:rPr>
        <w:t xml:space="preserve"> </w:t>
      </w:r>
      <w:r>
        <w:rPr>
          <w:color w:val="111A04"/>
          <w:sz w:val="24"/>
        </w:rPr>
        <w:t>доска</w:t>
      </w:r>
      <w:r>
        <w:rPr>
          <w:color w:val="111A04"/>
          <w:spacing w:val="-2"/>
          <w:sz w:val="24"/>
        </w:rPr>
        <w:t xml:space="preserve"> </w:t>
      </w:r>
      <w:r>
        <w:rPr>
          <w:color w:val="111A04"/>
          <w:sz w:val="24"/>
        </w:rPr>
        <w:t>–</w:t>
      </w:r>
      <w:r>
        <w:rPr>
          <w:color w:val="111A04"/>
          <w:spacing w:val="-1"/>
          <w:sz w:val="24"/>
        </w:rPr>
        <w:t xml:space="preserve"> </w:t>
      </w:r>
      <w:r>
        <w:rPr>
          <w:color w:val="111A04"/>
          <w:sz w:val="24"/>
        </w:rPr>
        <w:t>1</w:t>
      </w:r>
      <w:r>
        <w:rPr>
          <w:color w:val="111A04"/>
          <w:spacing w:val="-2"/>
          <w:sz w:val="24"/>
        </w:rPr>
        <w:t xml:space="preserve"> </w:t>
      </w:r>
      <w:r>
        <w:rPr>
          <w:color w:val="111A04"/>
          <w:sz w:val="24"/>
        </w:rPr>
        <w:t>шт.;</w:t>
      </w:r>
    </w:p>
    <w:p w:rsidR="00C45E06" w:rsidRDefault="009E3971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color w:val="111A04"/>
          <w:sz w:val="24"/>
        </w:rPr>
        <w:t>экран –</w:t>
      </w:r>
      <w:r>
        <w:rPr>
          <w:color w:val="111A04"/>
          <w:spacing w:val="-1"/>
          <w:sz w:val="24"/>
        </w:rPr>
        <w:t xml:space="preserve"> 1</w:t>
      </w:r>
      <w:r>
        <w:rPr>
          <w:color w:val="111A04"/>
          <w:sz w:val="24"/>
        </w:rPr>
        <w:t>3</w:t>
      </w:r>
      <w:r>
        <w:rPr>
          <w:color w:val="111A04"/>
          <w:spacing w:val="-1"/>
          <w:sz w:val="24"/>
        </w:rPr>
        <w:t xml:space="preserve"> </w:t>
      </w:r>
      <w:r>
        <w:rPr>
          <w:color w:val="111A04"/>
          <w:sz w:val="24"/>
        </w:rPr>
        <w:t>шт.;</w:t>
      </w:r>
    </w:p>
    <w:p w:rsidR="00C45E06" w:rsidRDefault="009E3971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color w:val="111A04"/>
          <w:sz w:val="24"/>
        </w:rPr>
        <w:t>принтер</w:t>
      </w:r>
      <w:r>
        <w:rPr>
          <w:color w:val="111A04"/>
          <w:spacing w:val="-1"/>
          <w:sz w:val="24"/>
        </w:rPr>
        <w:t xml:space="preserve"> </w:t>
      </w:r>
      <w:r>
        <w:rPr>
          <w:color w:val="111A04"/>
          <w:sz w:val="24"/>
        </w:rPr>
        <w:t>–</w:t>
      </w:r>
      <w:r>
        <w:rPr>
          <w:color w:val="111A04"/>
          <w:spacing w:val="-1"/>
          <w:sz w:val="24"/>
        </w:rPr>
        <w:t xml:space="preserve"> </w:t>
      </w:r>
      <w:r>
        <w:rPr>
          <w:color w:val="111A04"/>
          <w:sz w:val="24"/>
        </w:rPr>
        <w:t>4</w:t>
      </w:r>
      <w:r>
        <w:rPr>
          <w:color w:val="111A04"/>
          <w:spacing w:val="-1"/>
          <w:sz w:val="24"/>
        </w:rPr>
        <w:t xml:space="preserve"> </w:t>
      </w:r>
      <w:r>
        <w:rPr>
          <w:color w:val="111A04"/>
          <w:sz w:val="24"/>
        </w:rPr>
        <w:t>шт.;</w:t>
      </w:r>
    </w:p>
    <w:p w:rsidR="00C45E06" w:rsidRDefault="009E3971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color w:val="111A04"/>
          <w:sz w:val="24"/>
        </w:rPr>
        <w:t>МФУ</w:t>
      </w:r>
      <w:r>
        <w:rPr>
          <w:color w:val="111A04"/>
          <w:spacing w:val="-1"/>
          <w:sz w:val="24"/>
        </w:rPr>
        <w:t xml:space="preserve"> </w:t>
      </w:r>
      <w:r>
        <w:rPr>
          <w:color w:val="111A04"/>
          <w:sz w:val="24"/>
        </w:rPr>
        <w:t>–</w:t>
      </w:r>
      <w:r>
        <w:rPr>
          <w:color w:val="111A04"/>
          <w:spacing w:val="-1"/>
          <w:sz w:val="24"/>
        </w:rPr>
        <w:t xml:space="preserve"> </w:t>
      </w:r>
      <w:r>
        <w:rPr>
          <w:color w:val="111A04"/>
          <w:sz w:val="24"/>
        </w:rPr>
        <w:t>2</w:t>
      </w:r>
      <w:r>
        <w:rPr>
          <w:color w:val="111A04"/>
          <w:spacing w:val="-1"/>
          <w:sz w:val="24"/>
        </w:rPr>
        <w:t xml:space="preserve"> </w:t>
      </w:r>
      <w:r>
        <w:rPr>
          <w:color w:val="111A04"/>
          <w:sz w:val="24"/>
        </w:rPr>
        <w:t>шт.;</w:t>
      </w:r>
    </w:p>
    <w:p w:rsidR="00C45E06" w:rsidRDefault="009E3971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left="819" w:hanging="356"/>
        <w:rPr>
          <w:rFonts w:ascii="Symbol" w:hAnsi="Symbol"/>
          <w:sz w:val="20"/>
        </w:rPr>
      </w:pPr>
      <w:r>
        <w:rPr>
          <w:color w:val="111A04"/>
          <w:sz w:val="24"/>
        </w:rPr>
        <w:t>телевизор</w:t>
      </w:r>
      <w:r>
        <w:rPr>
          <w:color w:val="111A04"/>
          <w:spacing w:val="-1"/>
          <w:sz w:val="24"/>
        </w:rPr>
        <w:t xml:space="preserve"> </w:t>
      </w:r>
      <w:r>
        <w:rPr>
          <w:color w:val="111A04"/>
          <w:sz w:val="24"/>
        </w:rPr>
        <w:t>–</w:t>
      </w:r>
      <w:r>
        <w:rPr>
          <w:color w:val="111A04"/>
          <w:spacing w:val="-1"/>
          <w:sz w:val="24"/>
        </w:rPr>
        <w:t xml:space="preserve"> </w:t>
      </w:r>
      <w:r>
        <w:rPr>
          <w:color w:val="111A04"/>
          <w:sz w:val="24"/>
        </w:rPr>
        <w:t>1</w:t>
      </w:r>
      <w:r>
        <w:rPr>
          <w:color w:val="111A04"/>
          <w:spacing w:val="-1"/>
          <w:sz w:val="24"/>
        </w:rPr>
        <w:t xml:space="preserve"> </w:t>
      </w:r>
      <w:r>
        <w:rPr>
          <w:color w:val="111A04"/>
          <w:sz w:val="24"/>
        </w:rPr>
        <w:t>шт.</w:t>
      </w:r>
    </w:p>
    <w:p w:rsidR="00C45E06" w:rsidRDefault="009E3971">
      <w:pPr>
        <w:pStyle w:val="a3"/>
        <w:spacing w:before="121"/>
        <w:ind w:left="106" w:firstLine="708"/>
      </w:pPr>
      <w:r>
        <w:rPr>
          <w:color w:val="111A04"/>
        </w:rPr>
        <w:t>Функционирует</w:t>
      </w:r>
      <w:r>
        <w:rPr>
          <w:color w:val="111A04"/>
          <w:spacing w:val="16"/>
        </w:rPr>
        <w:t xml:space="preserve"> </w:t>
      </w:r>
      <w:r>
        <w:rPr>
          <w:color w:val="111A04"/>
        </w:rPr>
        <w:t>компьютерный</w:t>
      </w:r>
      <w:r>
        <w:rPr>
          <w:color w:val="111A04"/>
          <w:spacing w:val="17"/>
        </w:rPr>
        <w:t xml:space="preserve"> </w:t>
      </w:r>
      <w:r>
        <w:rPr>
          <w:color w:val="111A04"/>
        </w:rPr>
        <w:t>класс</w:t>
      </w:r>
      <w:r>
        <w:rPr>
          <w:color w:val="111A04"/>
          <w:spacing w:val="16"/>
        </w:rPr>
        <w:t xml:space="preserve"> </w:t>
      </w:r>
      <w:r>
        <w:rPr>
          <w:color w:val="111A04"/>
        </w:rPr>
        <w:t>на</w:t>
      </w:r>
      <w:r>
        <w:rPr>
          <w:color w:val="111A04"/>
          <w:spacing w:val="20"/>
        </w:rPr>
        <w:t xml:space="preserve"> </w:t>
      </w:r>
      <w:r>
        <w:rPr>
          <w:color w:val="111A04"/>
        </w:rPr>
        <w:t>16</w:t>
      </w:r>
      <w:r>
        <w:rPr>
          <w:color w:val="111A04"/>
          <w:spacing w:val="22"/>
        </w:rPr>
        <w:t xml:space="preserve"> </w:t>
      </w:r>
      <w:r>
        <w:rPr>
          <w:color w:val="111A04"/>
        </w:rPr>
        <w:t>учебных</w:t>
      </w:r>
      <w:r>
        <w:rPr>
          <w:color w:val="111A04"/>
          <w:spacing w:val="18"/>
        </w:rPr>
        <w:t xml:space="preserve"> </w:t>
      </w:r>
      <w:r>
        <w:rPr>
          <w:color w:val="111A04"/>
        </w:rPr>
        <w:t>мест.</w:t>
      </w:r>
      <w:r>
        <w:rPr>
          <w:color w:val="111A04"/>
          <w:spacing w:val="16"/>
        </w:rPr>
        <w:t xml:space="preserve"> </w:t>
      </w:r>
      <w:r>
        <w:rPr>
          <w:color w:val="111A04"/>
        </w:rPr>
        <w:t>Школа</w:t>
      </w:r>
      <w:r>
        <w:rPr>
          <w:color w:val="111A04"/>
          <w:spacing w:val="16"/>
        </w:rPr>
        <w:t xml:space="preserve"> </w:t>
      </w:r>
      <w:r>
        <w:rPr>
          <w:color w:val="111A04"/>
        </w:rPr>
        <w:t>подключена</w:t>
      </w:r>
      <w:r>
        <w:rPr>
          <w:color w:val="111A04"/>
          <w:spacing w:val="16"/>
        </w:rPr>
        <w:t xml:space="preserve"> </w:t>
      </w:r>
      <w:r>
        <w:rPr>
          <w:color w:val="111A04"/>
        </w:rPr>
        <w:t>к</w:t>
      </w:r>
      <w:r>
        <w:rPr>
          <w:color w:val="111A04"/>
          <w:spacing w:val="17"/>
        </w:rPr>
        <w:t xml:space="preserve"> </w:t>
      </w:r>
      <w:r>
        <w:rPr>
          <w:color w:val="111A04"/>
        </w:rPr>
        <w:t>сети</w:t>
      </w:r>
      <w:r>
        <w:rPr>
          <w:color w:val="111A04"/>
          <w:spacing w:val="16"/>
        </w:rPr>
        <w:t xml:space="preserve"> </w:t>
      </w:r>
      <w:r>
        <w:rPr>
          <w:color w:val="111A04"/>
        </w:rPr>
        <w:t>Интернет,</w:t>
      </w:r>
      <w:r>
        <w:rPr>
          <w:color w:val="111A04"/>
          <w:spacing w:val="-57"/>
        </w:rPr>
        <w:t xml:space="preserve"> </w:t>
      </w:r>
      <w:r>
        <w:rPr>
          <w:color w:val="111A04"/>
        </w:rPr>
        <w:t>доступ</w:t>
      </w:r>
      <w:r>
        <w:rPr>
          <w:color w:val="111A04"/>
          <w:spacing w:val="-1"/>
        </w:rPr>
        <w:t xml:space="preserve"> </w:t>
      </w:r>
      <w:proofErr w:type="spellStart"/>
      <w:r>
        <w:rPr>
          <w:color w:val="111A04"/>
        </w:rPr>
        <w:t>безлимитный</w:t>
      </w:r>
      <w:proofErr w:type="spellEnd"/>
      <w:r>
        <w:rPr>
          <w:color w:val="111A04"/>
        </w:rPr>
        <w:t xml:space="preserve">. </w:t>
      </w:r>
      <w:r>
        <w:t>Ведется</w:t>
      </w:r>
      <w:r>
        <w:rPr>
          <w:spacing w:val="-1"/>
        </w:rPr>
        <w:t xml:space="preserve"> </w:t>
      </w:r>
      <w:r>
        <w:t>электронный журнал</w:t>
      </w:r>
      <w:r>
        <w:rPr>
          <w:spacing w:val="2"/>
        </w:rPr>
        <w:t xml:space="preserve"> </w:t>
      </w:r>
      <w:r>
        <w:t>успеваемости.</w:t>
      </w:r>
    </w:p>
    <w:p w:rsidR="00C45E06" w:rsidRDefault="009E3971">
      <w:pPr>
        <w:pStyle w:val="Heading1"/>
        <w:spacing w:before="120"/>
        <w:jc w:val="left"/>
        <w:rPr>
          <w:b w:val="0"/>
        </w:rPr>
      </w:pPr>
      <w:r>
        <w:rPr>
          <w:color w:val="111A04"/>
        </w:rPr>
        <w:t>Программное</w:t>
      </w:r>
      <w:r>
        <w:rPr>
          <w:color w:val="111A04"/>
          <w:spacing w:val="-3"/>
        </w:rPr>
        <w:t xml:space="preserve"> </w:t>
      </w:r>
      <w:r>
        <w:rPr>
          <w:color w:val="111A04"/>
        </w:rPr>
        <w:t>обеспечение</w:t>
      </w:r>
      <w:r>
        <w:rPr>
          <w:color w:val="111A04"/>
          <w:spacing w:val="-1"/>
        </w:rPr>
        <w:t xml:space="preserve"> </w:t>
      </w:r>
      <w:r>
        <w:rPr>
          <w:color w:val="111A04"/>
        </w:rPr>
        <w:t>школы</w:t>
      </w:r>
      <w:r>
        <w:rPr>
          <w:b w:val="0"/>
          <w:color w:val="111A04"/>
        </w:rPr>
        <w:t>:</w:t>
      </w:r>
    </w:p>
    <w:p w:rsidR="00C45E06" w:rsidRDefault="009E3971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rPr>
          <w:rFonts w:ascii="Symbol" w:hAnsi="Symbol"/>
          <w:sz w:val="20"/>
        </w:rPr>
      </w:pPr>
      <w:proofErr w:type="spellStart"/>
      <w:r>
        <w:t>Dr.Web</w:t>
      </w:r>
      <w:proofErr w:type="spellEnd"/>
      <w:r>
        <w:rPr>
          <w:color w:val="111A04"/>
          <w:sz w:val="24"/>
        </w:rPr>
        <w:t>;</w:t>
      </w:r>
    </w:p>
    <w:p w:rsidR="00C45E06" w:rsidRDefault="009E3971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color w:val="111A04"/>
          <w:sz w:val="24"/>
        </w:rPr>
        <w:t>Антивирус</w:t>
      </w:r>
      <w:r>
        <w:rPr>
          <w:color w:val="111A04"/>
          <w:spacing w:val="-3"/>
          <w:sz w:val="24"/>
        </w:rPr>
        <w:t xml:space="preserve"> </w:t>
      </w:r>
      <w:r>
        <w:rPr>
          <w:color w:val="111A04"/>
          <w:sz w:val="24"/>
        </w:rPr>
        <w:t>360</w:t>
      </w:r>
      <w:r>
        <w:rPr>
          <w:color w:val="111A04"/>
          <w:spacing w:val="-2"/>
          <w:sz w:val="24"/>
        </w:rPr>
        <w:t xml:space="preserve"> </w:t>
      </w:r>
      <w:proofErr w:type="spellStart"/>
      <w:r>
        <w:rPr>
          <w:color w:val="111A04"/>
          <w:sz w:val="24"/>
        </w:rPr>
        <w:t>Total</w:t>
      </w:r>
      <w:proofErr w:type="spellEnd"/>
      <w:r>
        <w:rPr>
          <w:color w:val="111A04"/>
          <w:spacing w:val="-3"/>
          <w:sz w:val="24"/>
        </w:rPr>
        <w:t xml:space="preserve"> </w:t>
      </w:r>
      <w:proofErr w:type="spellStart"/>
      <w:r>
        <w:rPr>
          <w:color w:val="111A04"/>
          <w:sz w:val="24"/>
        </w:rPr>
        <w:t>Security</w:t>
      </w:r>
      <w:proofErr w:type="spellEnd"/>
      <w:r>
        <w:rPr>
          <w:color w:val="111A04"/>
          <w:sz w:val="24"/>
        </w:rPr>
        <w:t>;</w:t>
      </w:r>
    </w:p>
    <w:p w:rsidR="00C45E06" w:rsidRDefault="009E3971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rPr>
          <w:rFonts w:ascii="Symbol" w:hAnsi="Symbol"/>
          <w:sz w:val="20"/>
        </w:rPr>
      </w:pPr>
      <w:proofErr w:type="spellStart"/>
      <w:r>
        <w:rPr>
          <w:color w:val="111A04"/>
          <w:sz w:val="24"/>
        </w:rPr>
        <w:t>Open</w:t>
      </w:r>
      <w:proofErr w:type="spellEnd"/>
      <w:r>
        <w:rPr>
          <w:color w:val="111A04"/>
          <w:spacing w:val="-3"/>
          <w:sz w:val="24"/>
        </w:rPr>
        <w:t xml:space="preserve"> </w:t>
      </w:r>
      <w:proofErr w:type="spellStart"/>
      <w:r>
        <w:rPr>
          <w:color w:val="111A04"/>
          <w:sz w:val="24"/>
        </w:rPr>
        <w:t>Office</w:t>
      </w:r>
      <w:proofErr w:type="spellEnd"/>
      <w:r>
        <w:rPr>
          <w:color w:val="111A04"/>
          <w:sz w:val="24"/>
        </w:rPr>
        <w:t>;</w:t>
      </w:r>
    </w:p>
    <w:p w:rsidR="00C45E06" w:rsidRDefault="009E3971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left="819" w:hanging="356"/>
        <w:rPr>
          <w:rFonts w:ascii="Symbol" w:hAnsi="Symbol"/>
          <w:sz w:val="20"/>
        </w:rPr>
      </w:pPr>
      <w:r>
        <w:rPr>
          <w:color w:val="111A04"/>
          <w:sz w:val="24"/>
        </w:rPr>
        <w:t>Другое</w:t>
      </w:r>
      <w:r>
        <w:rPr>
          <w:color w:val="111A04"/>
          <w:spacing w:val="-4"/>
          <w:sz w:val="24"/>
        </w:rPr>
        <w:t xml:space="preserve"> </w:t>
      </w:r>
      <w:r>
        <w:rPr>
          <w:color w:val="111A04"/>
          <w:sz w:val="24"/>
        </w:rPr>
        <w:t>свободно</w:t>
      </w:r>
      <w:r>
        <w:rPr>
          <w:color w:val="111A04"/>
          <w:spacing w:val="-3"/>
          <w:sz w:val="24"/>
        </w:rPr>
        <w:t xml:space="preserve"> </w:t>
      </w:r>
      <w:r>
        <w:rPr>
          <w:color w:val="111A04"/>
          <w:sz w:val="24"/>
        </w:rPr>
        <w:t>распространяемое</w:t>
      </w:r>
      <w:r>
        <w:rPr>
          <w:color w:val="111A04"/>
          <w:spacing w:val="-4"/>
          <w:sz w:val="24"/>
        </w:rPr>
        <w:t xml:space="preserve"> </w:t>
      </w:r>
      <w:r>
        <w:rPr>
          <w:color w:val="111A04"/>
          <w:sz w:val="24"/>
        </w:rPr>
        <w:t>программное</w:t>
      </w:r>
      <w:r>
        <w:rPr>
          <w:color w:val="111A04"/>
          <w:spacing w:val="-4"/>
          <w:sz w:val="24"/>
        </w:rPr>
        <w:t xml:space="preserve"> </w:t>
      </w:r>
      <w:r>
        <w:rPr>
          <w:color w:val="111A04"/>
          <w:sz w:val="24"/>
        </w:rPr>
        <w:t>обеспечение.</w:t>
      </w:r>
    </w:p>
    <w:p w:rsidR="00C45E06" w:rsidRDefault="009E3971">
      <w:pPr>
        <w:pStyle w:val="a3"/>
        <w:ind w:left="106" w:firstLine="708"/>
      </w:pPr>
      <w:r>
        <w:rPr>
          <w:color w:val="111A04"/>
        </w:rPr>
        <w:t>Для</w:t>
      </w:r>
      <w:r>
        <w:rPr>
          <w:color w:val="111A04"/>
          <w:spacing w:val="1"/>
        </w:rPr>
        <w:t xml:space="preserve"> </w:t>
      </w:r>
      <w:r>
        <w:rPr>
          <w:color w:val="111A04"/>
        </w:rPr>
        <w:t>проведения</w:t>
      </w:r>
      <w:r>
        <w:rPr>
          <w:color w:val="111A04"/>
          <w:spacing w:val="1"/>
        </w:rPr>
        <w:t xml:space="preserve"> </w:t>
      </w:r>
      <w:r>
        <w:rPr>
          <w:color w:val="111A04"/>
        </w:rPr>
        <w:t>уроков</w:t>
      </w:r>
      <w:r>
        <w:rPr>
          <w:color w:val="111A04"/>
          <w:spacing w:val="1"/>
        </w:rPr>
        <w:t xml:space="preserve"> </w:t>
      </w:r>
      <w:r>
        <w:rPr>
          <w:color w:val="111A04"/>
        </w:rPr>
        <w:t>физкультуры</w:t>
      </w:r>
      <w:r>
        <w:rPr>
          <w:color w:val="111A04"/>
          <w:spacing w:val="1"/>
        </w:rPr>
        <w:t xml:space="preserve"> </w:t>
      </w:r>
      <w:r>
        <w:rPr>
          <w:color w:val="111A04"/>
        </w:rPr>
        <w:t>и</w:t>
      </w:r>
      <w:r>
        <w:rPr>
          <w:color w:val="111A04"/>
          <w:spacing w:val="1"/>
        </w:rPr>
        <w:t xml:space="preserve"> </w:t>
      </w:r>
      <w:r>
        <w:rPr>
          <w:color w:val="111A04"/>
        </w:rPr>
        <w:t>обеспечения</w:t>
      </w:r>
      <w:r>
        <w:rPr>
          <w:color w:val="111A04"/>
          <w:spacing w:val="1"/>
        </w:rPr>
        <w:t xml:space="preserve"> </w:t>
      </w:r>
      <w:r>
        <w:rPr>
          <w:color w:val="111A04"/>
        </w:rPr>
        <w:t>внеуроч</w:t>
      </w:r>
      <w:r>
        <w:rPr>
          <w:color w:val="111A04"/>
        </w:rPr>
        <w:t>ной</w:t>
      </w:r>
      <w:r>
        <w:rPr>
          <w:color w:val="111A04"/>
          <w:spacing w:val="1"/>
        </w:rPr>
        <w:t xml:space="preserve"> </w:t>
      </w:r>
      <w:r>
        <w:rPr>
          <w:color w:val="111A04"/>
        </w:rPr>
        <w:t>занятости</w:t>
      </w:r>
      <w:r>
        <w:rPr>
          <w:color w:val="111A04"/>
          <w:spacing w:val="1"/>
        </w:rPr>
        <w:t xml:space="preserve"> </w:t>
      </w:r>
      <w:r>
        <w:rPr>
          <w:color w:val="111A04"/>
        </w:rPr>
        <w:t>в</w:t>
      </w:r>
      <w:r>
        <w:rPr>
          <w:color w:val="111A04"/>
          <w:spacing w:val="1"/>
        </w:rPr>
        <w:t xml:space="preserve"> </w:t>
      </w:r>
      <w:r>
        <w:rPr>
          <w:color w:val="111A04"/>
        </w:rPr>
        <w:t>школе</w:t>
      </w:r>
      <w:r>
        <w:rPr>
          <w:color w:val="111A04"/>
          <w:spacing w:val="1"/>
        </w:rPr>
        <w:t xml:space="preserve"> </w:t>
      </w:r>
      <w:r>
        <w:rPr>
          <w:color w:val="111A04"/>
        </w:rPr>
        <w:t>имеется</w:t>
      </w:r>
      <w:r>
        <w:rPr>
          <w:color w:val="111A04"/>
          <w:spacing w:val="-57"/>
        </w:rPr>
        <w:t xml:space="preserve"> </w:t>
      </w:r>
      <w:r>
        <w:rPr>
          <w:color w:val="111A04"/>
        </w:rPr>
        <w:t>спортивный</w:t>
      </w:r>
      <w:r>
        <w:rPr>
          <w:color w:val="111A04"/>
          <w:spacing w:val="-3"/>
        </w:rPr>
        <w:t xml:space="preserve"> </w:t>
      </w:r>
      <w:r>
        <w:rPr>
          <w:color w:val="111A04"/>
        </w:rPr>
        <w:t>зал.</w:t>
      </w:r>
      <w:r>
        <w:rPr>
          <w:color w:val="111A04"/>
          <w:spacing w:val="-2"/>
        </w:rPr>
        <w:t xml:space="preserve"> </w:t>
      </w:r>
      <w:r>
        <w:rPr>
          <w:color w:val="111A04"/>
        </w:rPr>
        <w:t>Спортзал</w:t>
      </w:r>
      <w:r>
        <w:rPr>
          <w:color w:val="111A04"/>
          <w:spacing w:val="-1"/>
        </w:rPr>
        <w:t xml:space="preserve"> </w:t>
      </w:r>
      <w:r>
        <w:rPr>
          <w:color w:val="111A04"/>
        </w:rPr>
        <w:t>оснащен</w:t>
      </w:r>
      <w:r>
        <w:rPr>
          <w:color w:val="111A04"/>
          <w:spacing w:val="-1"/>
        </w:rPr>
        <w:t xml:space="preserve"> </w:t>
      </w:r>
      <w:r>
        <w:rPr>
          <w:color w:val="111A04"/>
        </w:rPr>
        <w:t>всем</w:t>
      </w:r>
      <w:r>
        <w:rPr>
          <w:color w:val="111A04"/>
          <w:spacing w:val="-1"/>
        </w:rPr>
        <w:t xml:space="preserve"> </w:t>
      </w:r>
      <w:r>
        <w:rPr>
          <w:color w:val="111A04"/>
        </w:rPr>
        <w:t>необходимым</w:t>
      </w:r>
      <w:r>
        <w:rPr>
          <w:color w:val="111A04"/>
          <w:spacing w:val="-3"/>
        </w:rPr>
        <w:t xml:space="preserve"> </w:t>
      </w:r>
      <w:r>
        <w:rPr>
          <w:color w:val="111A04"/>
        </w:rPr>
        <w:t>спортивным</w:t>
      </w:r>
      <w:r>
        <w:rPr>
          <w:color w:val="111A04"/>
          <w:spacing w:val="-2"/>
        </w:rPr>
        <w:t xml:space="preserve"> </w:t>
      </w:r>
      <w:r>
        <w:rPr>
          <w:color w:val="111A04"/>
        </w:rPr>
        <w:t>оборудованием.</w:t>
      </w:r>
    </w:p>
    <w:p w:rsidR="00C45E06" w:rsidRDefault="009E3971">
      <w:pPr>
        <w:pStyle w:val="a3"/>
        <w:ind w:left="814" w:firstLine="0"/>
      </w:pPr>
      <w:r>
        <w:rPr>
          <w:color w:val="111A04"/>
        </w:rPr>
        <w:t>Обучающиеся</w:t>
      </w:r>
      <w:r>
        <w:rPr>
          <w:color w:val="111A04"/>
          <w:spacing w:val="-3"/>
        </w:rPr>
        <w:t xml:space="preserve"> </w:t>
      </w:r>
      <w:r>
        <w:rPr>
          <w:color w:val="111A04"/>
        </w:rPr>
        <w:t>школы</w:t>
      </w:r>
      <w:r>
        <w:rPr>
          <w:color w:val="111A04"/>
          <w:spacing w:val="-2"/>
        </w:rPr>
        <w:t xml:space="preserve"> </w:t>
      </w:r>
      <w:r>
        <w:rPr>
          <w:color w:val="111A04"/>
        </w:rPr>
        <w:t>обеспечены</w:t>
      </w:r>
      <w:r>
        <w:rPr>
          <w:color w:val="111A04"/>
          <w:spacing w:val="-3"/>
        </w:rPr>
        <w:t xml:space="preserve"> </w:t>
      </w:r>
      <w:r>
        <w:rPr>
          <w:color w:val="111A04"/>
        </w:rPr>
        <w:t>питанием,</w:t>
      </w:r>
      <w:r>
        <w:rPr>
          <w:color w:val="111A04"/>
          <w:spacing w:val="-2"/>
        </w:rPr>
        <w:t xml:space="preserve"> </w:t>
      </w:r>
      <w:r>
        <w:rPr>
          <w:color w:val="111A04"/>
        </w:rPr>
        <w:t>имеется</w:t>
      </w:r>
      <w:r>
        <w:rPr>
          <w:color w:val="111A04"/>
          <w:spacing w:val="-1"/>
        </w:rPr>
        <w:t xml:space="preserve"> </w:t>
      </w:r>
      <w:r>
        <w:rPr>
          <w:color w:val="111A04"/>
        </w:rPr>
        <w:t>столовая</w:t>
      </w:r>
      <w:r>
        <w:rPr>
          <w:color w:val="111A04"/>
          <w:spacing w:val="-2"/>
        </w:rPr>
        <w:t xml:space="preserve"> </w:t>
      </w:r>
      <w:r>
        <w:rPr>
          <w:color w:val="111A04"/>
        </w:rPr>
        <w:t>(на</w:t>
      </w:r>
      <w:r>
        <w:rPr>
          <w:color w:val="111A04"/>
          <w:spacing w:val="-2"/>
        </w:rPr>
        <w:t xml:space="preserve"> </w:t>
      </w:r>
      <w:r>
        <w:rPr>
          <w:color w:val="111A04"/>
        </w:rPr>
        <w:t>36 посадочных мест).</w:t>
      </w:r>
    </w:p>
    <w:p w:rsidR="00C45E06" w:rsidRDefault="009E3971">
      <w:pPr>
        <w:pStyle w:val="a3"/>
        <w:spacing w:before="121"/>
        <w:ind w:left="814" w:firstLine="0"/>
      </w:pPr>
      <w:r>
        <w:rPr>
          <w:color w:val="111A04"/>
        </w:rPr>
        <w:t>Безопасное</w:t>
      </w:r>
      <w:r>
        <w:rPr>
          <w:color w:val="111A04"/>
          <w:spacing w:val="-4"/>
        </w:rPr>
        <w:t xml:space="preserve"> </w:t>
      </w:r>
      <w:r>
        <w:rPr>
          <w:color w:val="111A04"/>
        </w:rPr>
        <w:t>пребывание</w:t>
      </w:r>
      <w:r>
        <w:rPr>
          <w:color w:val="111A04"/>
          <w:spacing w:val="-1"/>
        </w:rPr>
        <w:t xml:space="preserve"> </w:t>
      </w:r>
      <w:r>
        <w:rPr>
          <w:color w:val="111A04"/>
        </w:rPr>
        <w:t>в</w:t>
      </w:r>
      <w:r>
        <w:rPr>
          <w:color w:val="111A04"/>
          <w:spacing w:val="-3"/>
        </w:rPr>
        <w:t xml:space="preserve"> </w:t>
      </w:r>
      <w:r>
        <w:rPr>
          <w:color w:val="111A04"/>
        </w:rPr>
        <w:t>школе</w:t>
      </w:r>
      <w:r>
        <w:rPr>
          <w:color w:val="111A04"/>
          <w:spacing w:val="-3"/>
        </w:rPr>
        <w:t xml:space="preserve"> </w:t>
      </w:r>
      <w:r>
        <w:rPr>
          <w:color w:val="111A04"/>
        </w:rPr>
        <w:t>обеспечено</w:t>
      </w:r>
      <w:r>
        <w:rPr>
          <w:color w:val="111A04"/>
          <w:spacing w:val="-3"/>
        </w:rPr>
        <w:t xml:space="preserve"> </w:t>
      </w:r>
      <w:r>
        <w:rPr>
          <w:color w:val="111A04"/>
        </w:rPr>
        <w:t>наличием:</w:t>
      </w:r>
    </w:p>
    <w:p w:rsidR="00C45E06" w:rsidRDefault="009E3971">
      <w:pPr>
        <w:pStyle w:val="a4"/>
        <w:numPr>
          <w:ilvl w:val="0"/>
          <w:numId w:val="3"/>
        </w:num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color w:val="111A04"/>
          <w:sz w:val="24"/>
        </w:rPr>
        <w:t>автоматизированной</w:t>
      </w:r>
      <w:r>
        <w:rPr>
          <w:color w:val="111A04"/>
          <w:spacing w:val="-5"/>
          <w:sz w:val="24"/>
        </w:rPr>
        <w:t xml:space="preserve"> </w:t>
      </w:r>
      <w:r>
        <w:rPr>
          <w:color w:val="111A04"/>
          <w:sz w:val="24"/>
        </w:rPr>
        <w:t>системы</w:t>
      </w:r>
      <w:r>
        <w:rPr>
          <w:color w:val="111A04"/>
          <w:spacing w:val="-4"/>
          <w:sz w:val="24"/>
        </w:rPr>
        <w:t xml:space="preserve"> </w:t>
      </w:r>
      <w:r>
        <w:rPr>
          <w:color w:val="111A04"/>
          <w:sz w:val="24"/>
        </w:rPr>
        <w:t>пожарной</w:t>
      </w:r>
      <w:r>
        <w:rPr>
          <w:color w:val="111A04"/>
          <w:spacing w:val="-5"/>
          <w:sz w:val="24"/>
        </w:rPr>
        <w:t xml:space="preserve"> </w:t>
      </w:r>
      <w:r>
        <w:rPr>
          <w:color w:val="111A04"/>
          <w:sz w:val="24"/>
        </w:rPr>
        <w:t>сигнализации;</w:t>
      </w:r>
    </w:p>
    <w:p w:rsidR="00C45E06" w:rsidRDefault="009E3971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left="819" w:hanging="356"/>
        <w:rPr>
          <w:rFonts w:ascii="Symbol" w:hAnsi="Symbol"/>
          <w:sz w:val="20"/>
        </w:rPr>
      </w:pPr>
      <w:r>
        <w:rPr>
          <w:sz w:val="24"/>
        </w:rPr>
        <w:t>огнетушителями: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C45E06" w:rsidRDefault="009E3971">
      <w:pPr>
        <w:pStyle w:val="a3"/>
        <w:spacing w:before="120"/>
        <w:ind w:left="814" w:firstLine="0"/>
      </w:pPr>
      <w:r>
        <w:rPr>
          <w:color w:val="111A04"/>
        </w:rPr>
        <w:t>На</w:t>
      </w:r>
      <w:r>
        <w:rPr>
          <w:color w:val="111A04"/>
          <w:spacing w:val="-6"/>
        </w:rPr>
        <w:t xml:space="preserve"> </w:t>
      </w:r>
      <w:r>
        <w:rPr>
          <w:color w:val="111A04"/>
        </w:rPr>
        <w:t>переменах</w:t>
      </w:r>
      <w:r>
        <w:rPr>
          <w:color w:val="111A04"/>
          <w:spacing w:val="-1"/>
        </w:rPr>
        <w:t xml:space="preserve"> </w:t>
      </w:r>
      <w:r>
        <w:rPr>
          <w:color w:val="111A04"/>
        </w:rPr>
        <w:t>организовано</w:t>
      </w:r>
      <w:r>
        <w:rPr>
          <w:color w:val="111A04"/>
          <w:spacing w:val="-3"/>
        </w:rPr>
        <w:t xml:space="preserve"> </w:t>
      </w:r>
      <w:r>
        <w:rPr>
          <w:color w:val="111A04"/>
        </w:rPr>
        <w:t>дежурство учителей</w:t>
      </w:r>
      <w:r>
        <w:rPr>
          <w:color w:val="111A04"/>
          <w:spacing w:val="-3"/>
        </w:rPr>
        <w:t xml:space="preserve"> </w:t>
      </w:r>
      <w:r>
        <w:rPr>
          <w:color w:val="111A04"/>
        </w:rPr>
        <w:t>по</w:t>
      </w:r>
      <w:r>
        <w:rPr>
          <w:color w:val="111A04"/>
          <w:spacing w:val="-3"/>
        </w:rPr>
        <w:t xml:space="preserve"> </w:t>
      </w:r>
      <w:r>
        <w:rPr>
          <w:color w:val="111A04"/>
        </w:rPr>
        <w:t>школе.</w:t>
      </w:r>
    </w:p>
    <w:p w:rsidR="00C45E06" w:rsidRDefault="009E3971">
      <w:pPr>
        <w:pStyle w:val="a3"/>
        <w:ind w:left="106" w:firstLine="708"/>
      </w:pPr>
      <w:r>
        <w:t>Техническое</w:t>
      </w:r>
      <w:r>
        <w:rPr>
          <w:spacing w:val="22"/>
        </w:rPr>
        <w:t xml:space="preserve"> </w:t>
      </w:r>
      <w:r>
        <w:t>состояние</w:t>
      </w:r>
      <w:r>
        <w:rPr>
          <w:spacing w:val="24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учреждения:</w:t>
      </w:r>
      <w:r>
        <w:rPr>
          <w:spacing w:val="23"/>
        </w:rPr>
        <w:t xml:space="preserve"> </w:t>
      </w:r>
      <w:r>
        <w:t>имеет</w:t>
      </w:r>
      <w:r>
        <w:rPr>
          <w:spacing w:val="23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благоустройств,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требует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ремонта.</w:t>
      </w:r>
    </w:p>
    <w:sectPr w:rsidR="00C45E06" w:rsidSect="00C45E06">
      <w:pgSz w:w="11910" w:h="16840"/>
      <w:pgMar w:top="540" w:right="300" w:bottom="280" w:left="4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7C4C"/>
    <w:multiLevelType w:val="hybridMultilevel"/>
    <w:tmpl w:val="EAFA00CC"/>
    <w:lvl w:ilvl="0" w:tplc="D0A00C6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B26408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 w:tplc="F3A21F2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D320C12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4" w:tplc="5E78A0DA">
      <w:numFmt w:val="bullet"/>
      <w:lvlText w:val="•"/>
      <w:lvlJc w:val="left"/>
      <w:pPr>
        <w:ind w:left="2778" w:hanging="140"/>
      </w:pPr>
      <w:rPr>
        <w:rFonts w:hint="default"/>
        <w:lang w:val="ru-RU" w:eastAsia="en-US" w:bidi="ar-SA"/>
      </w:rPr>
    </w:lvl>
    <w:lvl w:ilvl="5" w:tplc="40B6E990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6" w:tplc="DDC80402">
      <w:numFmt w:val="bullet"/>
      <w:lvlText w:val="•"/>
      <w:lvlJc w:val="left"/>
      <w:pPr>
        <w:ind w:left="4117" w:hanging="140"/>
      </w:pPr>
      <w:rPr>
        <w:rFonts w:hint="default"/>
        <w:lang w:val="ru-RU" w:eastAsia="en-US" w:bidi="ar-SA"/>
      </w:rPr>
    </w:lvl>
    <w:lvl w:ilvl="7" w:tplc="35E891C6">
      <w:numFmt w:val="bullet"/>
      <w:lvlText w:val="•"/>
      <w:lvlJc w:val="left"/>
      <w:pPr>
        <w:ind w:left="4786" w:hanging="140"/>
      </w:pPr>
      <w:rPr>
        <w:rFonts w:hint="default"/>
        <w:lang w:val="ru-RU" w:eastAsia="en-US" w:bidi="ar-SA"/>
      </w:rPr>
    </w:lvl>
    <w:lvl w:ilvl="8" w:tplc="00D2BEA2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</w:abstractNum>
  <w:abstractNum w:abstractNumId="1">
    <w:nsid w:val="67DB12C0"/>
    <w:multiLevelType w:val="hybridMultilevel"/>
    <w:tmpl w:val="0D8C1306"/>
    <w:lvl w:ilvl="0" w:tplc="13842B5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5E5AC6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D7EE8822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3" w:tplc="25B63BF8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4" w:tplc="2AA42A34">
      <w:numFmt w:val="bullet"/>
      <w:lvlText w:val="•"/>
      <w:lvlJc w:val="left"/>
      <w:pPr>
        <w:ind w:left="2862" w:hanging="140"/>
      </w:pPr>
      <w:rPr>
        <w:rFonts w:hint="default"/>
        <w:lang w:val="ru-RU" w:eastAsia="en-US" w:bidi="ar-SA"/>
      </w:rPr>
    </w:lvl>
    <w:lvl w:ilvl="5" w:tplc="9B4AD86A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1B084F0A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7" w:tplc="88300306">
      <w:numFmt w:val="bullet"/>
      <w:lvlText w:val="•"/>
      <w:lvlJc w:val="left"/>
      <w:pPr>
        <w:ind w:left="4828" w:hanging="140"/>
      </w:pPr>
      <w:rPr>
        <w:rFonts w:hint="default"/>
        <w:lang w:val="ru-RU" w:eastAsia="en-US" w:bidi="ar-SA"/>
      </w:rPr>
    </w:lvl>
    <w:lvl w:ilvl="8" w:tplc="445A9A2A">
      <w:numFmt w:val="bullet"/>
      <w:lvlText w:val="•"/>
      <w:lvlJc w:val="left"/>
      <w:pPr>
        <w:ind w:left="5484" w:hanging="140"/>
      </w:pPr>
      <w:rPr>
        <w:rFonts w:hint="default"/>
        <w:lang w:val="ru-RU" w:eastAsia="en-US" w:bidi="ar-SA"/>
      </w:rPr>
    </w:lvl>
  </w:abstractNum>
  <w:abstractNum w:abstractNumId="2">
    <w:nsid w:val="747617E1"/>
    <w:multiLevelType w:val="hybridMultilevel"/>
    <w:tmpl w:val="79181E82"/>
    <w:lvl w:ilvl="0" w:tplc="D1D0C6FE">
      <w:numFmt w:val="bullet"/>
      <w:lvlText w:val=""/>
      <w:lvlJc w:val="left"/>
      <w:pPr>
        <w:ind w:left="826" w:hanging="361"/>
      </w:pPr>
      <w:rPr>
        <w:rFonts w:hint="default"/>
        <w:w w:val="99"/>
        <w:lang w:val="ru-RU" w:eastAsia="en-US" w:bidi="ar-SA"/>
      </w:rPr>
    </w:lvl>
    <w:lvl w:ilvl="1" w:tplc="75F81962">
      <w:numFmt w:val="bullet"/>
      <w:lvlText w:val="•"/>
      <w:lvlJc w:val="left"/>
      <w:pPr>
        <w:ind w:left="820" w:hanging="361"/>
      </w:pPr>
      <w:rPr>
        <w:rFonts w:hint="default"/>
        <w:lang w:val="ru-RU" w:eastAsia="en-US" w:bidi="ar-SA"/>
      </w:rPr>
    </w:lvl>
    <w:lvl w:ilvl="2" w:tplc="18CA6964">
      <w:numFmt w:val="bullet"/>
      <w:lvlText w:val="•"/>
      <w:lvlJc w:val="left"/>
      <w:pPr>
        <w:ind w:left="1967" w:hanging="361"/>
      </w:pPr>
      <w:rPr>
        <w:rFonts w:hint="default"/>
        <w:lang w:val="ru-RU" w:eastAsia="en-US" w:bidi="ar-SA"/>
      </w:rPr>
    </w:lvl>
    <w:lvl w:ilvl="3" w:tplc="980A20E2"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  <w:lvl w:ilvl="4" w:tplc="D91808D2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5" w:tplc="DE90F294">
      <w:numFmt w:val="bullet"/>
      <w:lvlText w:val="•"/>
      <w:lvlJc w:val="left"/>
      <w:pPr>
        <w:ind w:left="5409" w:hanging="361"/>
      </w:pPr>
      <w:rPr>
        <w:rFonts w:hint="default"/>
        <w:lang w:val="ru-RU" w:eastAsia="en-US" w:bidi="ar-SA"/>
      </w:rPr>
    </w:lvl>
    <w:lvl w:ilvl="6" w:tplc="BC548782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1DD2424C">
      <w:numFmt w:val="bullet"/>
      <w:lvlText w:val="•"/>
      <w:lvlJc w:val="left"/>
      <w:pPr>
        <w:ind w:left="7704" w:hanging="361"/>
      </w:pPr>
      <w:rPr>
        <w:rFonts w:hint="default"/>
        <w:lang w:val="ru-RU" w:eastAsia="en-US" w:bidi="ar-SA"/>
      </w:rPr>
    </w:lvl>
    <w:lvl w:ilvl="8" w:tplc="D0D87124">
      <w:numFmt w:val="bullet"/>
      <w:lvlText w:val="•"/>
      <w:lvlJc w:val="left"/>
      <w:pPr>
        <w:ind w:left="8851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5E06"/>
    <w:rsid w:val="009E3971"/>
    <w:rsid w:val="00C4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5E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E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5E06"/>
    <w:pPr>
      <w:ind w:left="826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45E06"/>
    <w:pPr>
      <w:spacing w:before="125"/>
      <w:ind w:left="464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45E06"/>
    <w:pPr>
      <w:ind w:left="826" w:hanging="361"/>
    </w:pPr>
  </w:style>
  <w:style w:type="paragraph" w:customStyle="1" w:styleId="TableParagraph">
    <w:name w:val="Table Paragraph"/>
    <w:basedOn w:val="a"/>
    <w:uiPriority w:val="1"/>
    <w:qFormat/>
    <w:rsid w:val="00C45E06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2%D0%BB%D0%B0%D1%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1%80%D0%B5%D1%81%D1%82%D0%BE%D0%BC%D0%B0%D1%82%D0%B8%D1%8F" TargetMode="External"/><Relationship Id="rId5" Type="http://schemas.openxmlformats.org/officeDocument/2006/relationships/hyperlink" Target="https://ru.wikipedia.org/wiki/%D0%A3%D1%87%D0%B5%D0%B1%D0%BD%D0%B8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dcterms:created xsi:type="dcterms:W3CDTF">2021-03-14T04:54:00Z</dcterms:created>
  <dcterms:modified xsi:type="dcterms:W3CDTF">2021-03-14T04:54:00Z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2021-03-14T00:00:00Z</vt:filetime>
  </property>
</Properties>
</file>