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57" w:rsidRPr="00196F4F" w:rsidRDefault="00657857" w:rsidP="006578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F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7857" w:rsidRPr="00196F4F" w:rsidRDefault="00657857" w:rsidP="006578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19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«С</w:t>
      </w:r>
      <w:r w:rsidRPr="00196F4F">
        <w:rPr>
          <w:rFonts w:ascii="Times New Roman" w:hAnsi="Times New Roman" w:cs="Times New Roman"/>
          <w:sz w:val="28"/>
          <w:szCs w:val="28"/>
        </w:rPr>
        <w:t>редняя общеобразовательная школа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7857" w:rsidRPr="00196F4F" w:rsidRDefault="00657857" w:rsidP="006578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F4F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F4F">
        <w:rPr>
          <w:rFonts w:ascii="Times New Roman" w:hAnsi="Times New Roman" w:cs="Times New Roman"/>
          <w:sz w:val="28"/>
          <w:szCs w:val="28"/>
        </w:rPr>
        <w:t>Буссевка</w:t>
      </w:r>
      <w:proofErr w:type="spellEnd"/>
      <w:r w:rsidRPr="00196F4F">
        <w:rPr>
          <w:rFonts w:ascii="Times New Roman" w:hAnsi="Times New Roman" w:cs="Times New Roman"/>
          <w:sz w:val="28"/>
          <w:szCs w:val="28"/>
        </w:rPr>
        <w:t xml:space="preserve"> Спасского района Приморского края</w:t>
      </w:r>
    </w:p>
    <w:p w:rsidR="00657857" w:rsidRDefault="00657857" w:rsidP="006578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57857" w:rsidRDefault="00657857" w:rsidP="006578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57857" w:rsidRDefault="00657857" w:rsidP="006578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0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857" w:rsidRDefault="00657857" w:rsidP="006578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57857" w:rsidRPr="006209E2" w:rsidRDefault="00657857" w:rsidP="006578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857" w:rsidRPr="00F46BAA" w:rsidRDefault="00657857" w:rsidP="00657857">
      <w:pPr>
        <w:pStyle w:val="a5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Принята</w:t>
      </w:r>
      <w:proofErr w:type="gramEnd"/>
      <w:r w:rsidRPr="00F46BA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46BAA">
        <w:rPr>
          <w:rFonts w:ascii="Times New Roman" w:hAnsi="Times New Roman" w:cs="Times New Roman"/>
        </w:rPr>
        <w:t>Согласован</w:t>
      </w:r>
      <w:r>
        <w:rPr>
          <w:rFonts w:ascii="Times New Roman" w:hAnsi="Times New Roman" w:cs="Times New Roman"/>
        </w:rPr>
        <w:t>о</w:t>
      </w:r>
      <w:r w:rsidRPr="00F46BA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Pr="00F46BA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>Утверждена</w:t>
      </w:r>
    </w:p>
    <w:p w:rsidR="00657857" w:rsidRPr="00F46BAA" w:rsidRDefault="00657857" w:rsidP="00657857">
      <w:pPr>
        <w:pStyle w:val="a5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на методическом </w:t>
      </w:r>
      <w:r>
        <w:rPr>
          <w:rFonts w:ascii="Times New Roman" w:hAnsi="Times New Roman" w:cs="Times New Roman"/>
        </w:rPr>
        <w:t xml:space="preserve">                          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УВР                          </w:t>
      </w:r>
      <w:r w:rsidRPr="00F46BAA">
        <w:rPr>
          <w:rFonts w:ascii="Times New Roman" w:hAnsi="Times New Roman" w:cs="Times New Roman"/>
        </w:rPr>
        <w:t>приказом директора</w:t>
      </w:r>
    </w:p>
    <w:p w:rsidR="00657857" w:rsidRPr="00F46BAA" w:rsidRDefault="00657857" w:rsidP="00657857">
      <w:pPr>
        <w:pStyle w:val="a5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объединении</w:t>
      </w:r>
      <w:proofErr w:type="gramEnd"/>
      <w:r w:rsidRPr="00F46BA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______ Хомякова Г.И.             </w:t>
      </w:r>
      <w:r w:rsidRPr="00F46BAA">
        <w:rPr>
          <w:rFonts w:ascii="Times New Roman" w:hAnsi="Times New Roman" w:cs="Times New Roman"/>
        </w:rPr>
        <w:t>МБОУ «СОШ № 2» с</w:t>
      </w:r>
      <w:r>
        <w:rPr>
          <w:rFonts w:ascii="Times New Roman" w:hAnsi="Times New Roman" w:cs="Times New Roman"/>
        </w:rPr>
        <w:t>.</w:t>
      </w:r>
      <w:r w:rsidRPr="00F46BAA">
        <w:rPr>
          <w:rFonts w:ascii="Times New Roman" w:hAnsi="Times New Roman" w:cs="Times New Roman"/>
        </w:rPr>
        <w:t xml:space="preserve"> </w:t>
      </w:r>
      <w:proofErr w:type="spellStart"/>
      <w:r w:rsidRPr="00F46BAA">
        <w:rPr>
          <w:rFonts w:ascii="Times New Roman" w:hAnsi="Times New Roman" w:cs="Times New Roman"/>
        </w:rPr>
        <w:t>Буссевка</w:t>
      </w:r>
      <w:proofErr w:type="spellEnd"/>
    </w:p>
    <w:p w:rsidR="00657857" w:rsidRPr="00F46BAA" w:rsidRDefault="00657857" w:rsidP="00657857">
      <w:pPr>
        <w:pStyle w:val="a5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от «30» августа 2022 года</w:t>
      </w:r>
      <w:r w:rsidRPr="00F46BA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    от «30» августа 2022 от  </w:t>
      </w:r>
      <w:r w:rsidRPr="00F46BA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31»августа  2022 </w:t>
      </w:r>
      <w:r w:rsidRPr="00F46BAA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63</w:t>
      </w:r>
      <w:r w:rsidRPr="00F46BA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C87AD4" w:rsidRPr="004E24B5" w:rsidRDefault="00C87AD4" w:rsidP="00C87AD4">
      <w:pPr>
        <w:spacing w:after="0" w:line="240" w:lineRule="auto"/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</w:p>
    <w:p w:rsidR="00C87AD4" w:rsidRPr="004E24B5" w:rsidRDefault="00C87AD4" w:rsidP="00C87AD4">
      <w:pPr>
        <w:spacing w:after="0" w:line="240" w:lineRule="auto"/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  <w:r w:rsidRPr="004E24B5">
        <w:rPr>
          <w:rFonts w:ascii="Times New Roman" w:eastAsiaTheme="minorHAnsi" w:hAnsi="Times New Roman" w:cs="Times New Roman"/>
          <w:sz w:val="96"/>
          <w:szCs w:val="96"/>
          <w:lang w:eastAsia="en-US"/>
        </w:rPr>
        <w:t>Рабочая программа</w:t>
      </w:r>
    </w:p>
    <w:p w:rsidR="00C87AD4" w:rsidRPr="004E24B5" w:rsidRDefault="00C87AD4" w:rsidP="00C87AD4">
      <w:pPr>
        <w:spacing w:after="0" w:line="240" w:lineRule="auto"/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  <w:r>
        <w:rPr>
          <w:rFonts w:ascii="Times New Roman" w:eastAsiaTheme="minorHAnsi" w:hAnsi="Times New Roman" w:cs="Times New Roman"/>
          <w:sz w:val="96"/>
          <w:szCs w:val="96"/>
          <w:lang w:eastAsia="en-US"/>
        </w:rPr>
        <w:t>Элективного курса «Правоведение»</w:t>
      </w: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24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предмет</w:t>
      </w: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48"/>
          <w:szCs w:val="48"/>
          <w:u w:val="single"/>
          <w:lang w:eastAsia="en-US"/>
        </w:rPr>
      </w:pPr>
      <w:r w:rsidRPr="004E2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>
        <w:rPr>
          <w:rFonts w:ascii="Times New Roman" w:eastAsiaTheme="minorHAnsi" w:hAnsi="Times New Roman" w:cs="Times New Roman"/>
          <w:sz w:val="48"/>
          <w:szCs w:val="48"/>
          <w:u w:val="single"/>
          <w:lang w:eastAsia="en-US"/>
        </w:rPr>
        <w:t>10 – 11 классы</w:t>
      </w: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AD4" w:rsidRDefault="00657857" w:rsidP="00657857">
      <w:pPr>
        <w:spacing w:after="0" w:line="240" w:lineRule="auto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Составитель: Данилина Алеся Александровна</w:t>
      </w:r>
    </w:p>
    <w:p w:rsidR="00657857" w:rsidRPr="004E24B5" w:rsidRDefault="00657857" w:rsidP="00657857">
      <w:pPr>
        <w:spacing w:after="0" w:line="240" w:lineRule="auto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 истории и обществознания</w:t>
      </w: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AD4" w:rsidRPr="004E24B5" w:rsidRDefault="00C87AD4" w:rsidP="00C87AD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AD4" w:rsidRPr="004E24B5" w:rsidRDefault="00C87AD4" w:rsidP="00657857">
      <w:pPr>
        <w:spacing w:after="0" w:line="240" w:lineRule="auto"/>
        <w:rPr>
          <w:rFonts w:eastAsiaTheme="minorHAnsi"/>
          <w:lang w:eastAsia="en-US"/>
        </w:rPr>
      </w:pPr>
      <w:r w:rsidRPr="004E24B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</w:t>
      </w:r>
    </w:p>
    <w:p w:rsidR="00C87AD4" w:rsidRPr="004E24B5" w:rsidRDefault="00C87AD4" w:rsidP="00C87AD4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</w:p>
    <w:p w:rsidR="00C87AD4" w:rsidRPr="004E24B5" w:rsidRDefault="00C87AD4" w:rsidP="00C87AD4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  <w:r w:rsidRPr="004E24B5">
        <w:rPr>
          <w:rFonts w:eastAsiaTheme="minorHAnsi"/>
          <w:lang w:eastAsia="en-US"/>
        </w:rPr>
        <w:t xml:space="preserve">                                                                                                  </w:t>
      </w:r>
    </w:p>
    <w:p w:rsidR="00C87AD4" w:rsidRPr="004E24B5" w:rsidRDefault="00C87AD4" w:rsidP="00C87AD4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</w:p>
    <w:p w:rsidR="00C87AD4" w:rsidRPr="004E24B5" w:rsidRDefault="00C87AD4" w:rsidP="00C87AD4">
      <w:pPr>
        <w:tabs>
          <w:tab w:val="left" w:pos="3630"/>
        </w:tabs>
        <w:spacing w:after="160" w:line="256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E24B5">
        <w:rPr>
          <w:rFonts w:eastAsiaTheme="minorHAnsi"/>
          <w:lang w:eastAsia="en-US"/>
        </w:rPr>
        <w:t xml:space="preserve">                                                                                    </w:t>
      </w:r>
      <w:r w:rsidRPr="004E24B5">
        <w:rPr>
          <w:rFonts w:ascii="Times New Roman" w:eastAsiaTheme="minorHAnsi" w:hAnsi="Times New Roman" w:cs="Times New Roman"/>
          <w:sz w:val="32"/>
          <w:szCs w:val="32"/>
          <w:lang w:eastAsia="en-US"/>
        </w:rPr>
        <w:t>202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</w:t>
      </w:r>
      <w:r w:rsidRPr="004E24B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год</w:t>
      </w:r>
    </w:p>
    <w:p w:rsid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элективного курса конкретизирует содержание предметных тем образовательного стандарта, уточняет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особенностей, определяет минимальный набор практических работ, выполняемых 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элективного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» направлено на достижение следующих целей:</w:t>
      </w:r>
    </w:p>
    <w:p w:rsidR="00C87AD4" w:rsidRPr="00C87AD4" w:rsidRDefault="00C87AD4" w:rsidP="00C87AD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C87AD4" w:rsidRPr="00C87AD4" w:rsidRDefault="00C87AD4" w:rsidP="00C87AD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C87AD4" w:rsidRPr="00C87AD4" w:rsidRDefault="00C87AD4" w:rsidP="00C87AD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C87AD4" w:rsidRPr="00C87AD4" w:rsidRDefault="00C87AD4" w:rsidP="00C87AD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умениями, необходимыми для применения освоенных знаний и способов деятельности для решения практических задач в социально-правовой сфере;</w:t>
      </w:r>
    </w:p>
    <w:p w:rsidR="00C87AD4" w:rsidRPr="00C87AD4" w:rsidRDefault="00C87AD4" w:rsidP="00C87AD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элективного курса ставятся следующие </w:t>
      </w:r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7AD4" w:rsidRPr="00C87AD4" w:rsidRDefault="00C87AD4" w:rsidP="00C87AD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необходимый уровень правовых знаний, норм правового поведения, правовых ценностей, на основании которых обучающиеся в будущем смогут сознательно участвовать в правовом процессе, критически оценивать правовую ситуацию, делать ответственный  выбор;</w:t>
      </w:r>
      <w:proofErr w:type="gramEnd"/>
    </w:p>
    <w:p w:rsidR="00C87AD4" w:rsidRPr="00C87AD4" w:rsidRDefault="00C87AD4" w:rsidP="00C87AD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усвоению 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категорий данной учебной дисциплины, необходимых теоретических знаний, практических навыков правового поведения;</w:t>
      </w:r>
    </w:p>
    <w:p w:rsidR="00C87AD4" w:rsidRPr="00C87AD4" w:rsidRDefault="00C87AD4" w:rsidP="00C87AD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правовой активности, грамотности, ответственности гражданина и патриота, глубоко переживающего все, что связано с настоящим и будущим правового государства.</w:t>
      </w:r>
    </w:p>
    <w:p w:rsidR="00C87AD4" w:rsidRPr="00ED1853" w:rsidRDefault="00C87AD4" w:rsidP="00C87AD4">
      <w:pPr>
        <w:shd w:val="clear" w:color="auto" w:fill="FFFFFF"/>
        <w:spacing w:after="0" w:line="240" w:lineRule="auto"/>
        <w:ind w:left="10" w:right="5" w:firstLine="23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D1853">
        <w:rPr>
          <w:rFonts w:ascii="Times New Roman" w:hAnsi="Times New Roman"/>
          <w:color w:val="000000"/>
          <w:spacing w:val="-1"/>
          <w:sz w:val="24"/>
          <w:szCs w:val="24"/>
        </w:rPr>
        <w:t>Данный элективный образовательный курс рассчитан на 68 часов, 1 час в неделю, изучается в течение 2-х лет. Курс «Правоведение» является источником знаний, который расширяет и углубляет базовый компонент. Данный правовой курс не просто поможет сформировать устойчивую мотивацию подростка на дальнейшее познание юриспруденции, но и позволит ему успешно самоопределиться в выборе будущей профессии, заложит основы правовой компетенции.</w:t>
      </w:r>
    </w:p>
    <w:p w:rsidR="00C87AD4" w:rsidRPr="00B756C9" w:rsidRDefault="00C87AD4" w:rsidP="00C87AD4">
      <w:pPr>
        <w:shd w:val="clear" w:color="auto" w:fill="FFFFFF"/>
        <w:spacing w:after="0" w:line="240" w:lineRule="auto"/>
        <w:ind w:left="10" w:right="5" w:firstLine="235"/>
        <w:jc w:val="both"/>
        <w:rPr>
          <w:rFonts w:ascii="Times New Roman" w:hAnsi="Times New Roman"/>
          <w:i/>
          <w:iCs/>
          <w:sz w:val="24"/>
          <w:szCs w:val="24"/>
        </w:rPr>
      </w:pPr>
      <w:r w:rsidRPr="0067397A">
        <w:rPr>
          <w:rFonts w:ascii="Times New Roman" w:hAnsi="Times New Roman"/>
          <w:spacing w:val="4"/>
          <w:sz w:val="24"/>
          <w:szCs w:val="24"/>
        </w:rPr>
        <w:t xml:space="preserve">Настоящая программа составлена в полном соответствии с Обязательным </w:t>
      </w:r>
      <w:r w:rsidRPr="0067397A">
        <w:rPr>
          <w:rFonts w:ascii="Times New Roman" w:hAnsi="Times New Roman"/>
          <w:spacing w:val="3"/>
          <w:sz w:val="24"/>
          <w:szCs w:val="24"/>
        </w:rPr>
        <w:t xml:space="preserve">минимумом содержания обществоведческого образования и с ориентацией на </w:t>
      </w:r>
      <w:r w:rsidRPr="0067397A">
        <w:rPr>
          <w:rFonts w:ascii="Times New Roman" w:hAnsi="Times New Roman"/>
          <w:spacing w:val="-2"/>
          <w:sz w:val="24"/>
          <w:szCs w:val="24"/>
        </w:rPr>
        <w:t>следующие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397A">
        <w:rPr>
          <w:rFonts w:ascii="Times New Roman" w:hAnsi="Times New Roman"/>
          <w:i/>
          <w:iCs/>
          <w:sz w:val="24"/>
          <w:szCs w:val="24"/>
        </w:rPr>
        <w:t xml:space="preserve">основные цели </w:t>
      </w:r>
      <w:r w:rsidRPr="00B756C9">
        <w:rPr>
          <w:rFonts w:ascii="Times New Roman" w:hAnsi="Times New Roman"/>
          <w:i/>
          <w:iCs/>
          <w:sz w:val="24"/>
          <w:szCs w:val="24"/>
        </w:rPr>
        <w:t>курса: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 xml:space="preserve">- содействие правовому воспитанию учащихся, формированию активной гражданской </w:t>
      </w:r>
      <w:r w:rsidRPr="00B756C9">
        <w:rPr>
          <w:rFonts w:ascii="Times New Roman" w:hAnsi="Times New Roman"/>
        </w:rPr>
        <w:lastRenderedPageBreak/>
        <w:t xml:space="preserve">позиции, представлений учащихся об основных правах и обязанностях. 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  <w:b/>
          <w:bCs/>
        </w:rPr>
      </w:pPr>
      <w:r w:rsidRPr="00B756C9">
        <w:rPr>
          <w:rFonts w:ascii="Times New Roman" w:hAnsi="Times New Roman"/>
          <w:b/>
          <w:bCs/>
        </w:rPr>
        <w:t xml:space="preserve">   Задачи курса:</w:t>
      </w:r>
    </w:p>
    <w:p w:rsidR="00C87AD4" w:rsidRPr="00B756C9" w:rsidRDefault="00C87AD4" w:rsidP="00C87AD4">
      <w:pPr>
        <w:pStyle w:val="a3"/>
        <w:numPr>
          <w:ilvl w:val="0"/>
          <w:numId w:val="10"/>
        </w:numPr>
        <w:tabs>
          <w:tab w:val="left" w:pos="360"/>
        </w:tabs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развитие личности в период ранней юности, ее политической и правовой культуры;</w:t>
      </w:r>
    </w:p>
    <w:p w:rsidR="00C87AD4" w:rsidRPr="00B756C9" w:rsidRDefault="00C87AD4" w:rsidP="00C87AD4">
      <w:pPr>
        <w:pStyle w:val="a3"/>
        <w:numPr>
          <w:ilvl w:val="0"/>
          <w:numId w:val="10"/>
        </w:numPr>
        <w:tabs>
          <w:tab w:val="left" w:pos="360"/>
        </w:tabs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- воспитание активной жизненной и гражданской позиции, толерантности, ответственности, приверженности гуманистическим и демократическим ценностям;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-освоение знаний по избирательному праву, их обобщение, систематизация, расширение и углубление;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-формирование опыта применения полученных знаний в области гражданско-правовой деятельности;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 xml:space="preserve">       При изучении элективного курса используются активные </w:t>
      </w:r>
      <w:r w:rsidRPr="00B756C9">
        <w:rPr>
          <w:rFonts w:ascii="Times New Roman" w:hAnsi="Times New Roman"/>
          <w:b/>
          <w:bCs/>
        </w:rPr>
        <w:t>методы</w:t>
      </w:r>
      <w:r w:rsidRPr="00B756C9">
        <w:rPr>
          <w:rFonts w:ascii="Times New Roman" w:hAnsi="Times New Roman"/>
        </w:rPr>
        <w:t xml:space="preserve"> обучения - самостоятельная практическая работа с текстами нормативных правовых актов, беседы, дискуссии, интерактивные лекции, тестовый контроль, подготовка докладов и сообщений.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  <w:b/>
          <w:bCs/>
        </w:rPr>
      </w:pPr>
      <w:r w:rsidRPr="00B756C9">
        <w:rPr>
          <w:rFonts w:ascii="Times New Roman" w:hAnsi="Times New Roman"/>
        </w:rPr>
        <w:t xml:space="preserve">        Программа курса предусматривает формирование у учащихся </w:t>
      </w:r>
      <w:proofErr w:type="spellStart"/>
      <w:r w:rsidRPr="00B756C9">
        <w:rPr>
          <w:rFonts w:ascii="Times New Roman" w:hAnsi="Times New Roman"/>
        </w:rPr>
        <w:t>общеучебных</w:t>
      </w:r>
      <w:proofErr w:type="spellEnd"/>
      <w:r w:rsidRPr="00B756C9">
        <w:rPr>
          <w:rFonts w:ascii="Times New Roman" w:hAnsi="Times New Roman"/>
        </w:rPr>
        <w:t xml:space="preserve"> </w:t>
      </w:r>
      <w:r w:rsidRPr="00B756C9">
        <w:rPr>
          <w:rFonts w:ascii="Times New Roman" w:hAnsi="Times New Roman"/>
          <w:b/>
          <w:bCs/>
        </w:rPr>
        <w:t>умений и навыков: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proofErr w:type="gramStart"/>
      <w:r w:rsidRPr="00B756C9">
        <w:rPr>
          <w:rFonts w:ascii="Times New Roman" w:hAnsi="Times New Roman"/>
          <w:b/>
          <w:bCs/>
        </w:rPr>
        <w:t>учебно-организационных</w:t>
      </w:r>
      <w:proofErr w:type="gramEnd"/>
      <w:r w:rsidRPr="00B756C9">
        <w:rPr>
          <w:rFonts w:ascii="Times New Roman" w:hAnsi="Times New Roman"/>
          <w:b/>
          <w:bCs/>
        </w:rPr>
        <w:t xml:space="preserve"> </w:t>
      </w:r>
      <w:r w:rsidRPr="00B756C9">
        <w:rPr>
          <w:rFonts w:ascii="Times New Roman" w:hAnsi="Times New Roman"/>
        </w:rPr>
        <w:t xml:space="preserve">(умение намечать учебную задачу, ее конечную цель; прогнозировать результат работы; работать в группе; осуществлять самоконтроль, самооценку, взаимоконтроль, </w:t>
      </w:r>
      <w:proofErr w:type="spellStart"/>
      <w:r w:rsidRPr="00B756C9">
        <w:rPr>
          <w:rFonts w:ascii="Times New Roman" w:hAnsi="Times New Roman"/>
        </w:rPr>
        <w:t>взаимооценку</w:t>
      </w:r>
      <w:proofErr w:type="spellEnd"/>
      <w:r w:rsidRPr="00B756C9">
        <w:rPr>
          <w:rFonts w:ascii="Times New Roman" w:hAnsi="Times New Roman"/>
        </w:rPr>
        <w:t>.)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proofErr w:type="gramStart"/>
      <w:r w:rsidRPr="00B756C9">
        <w:rPr>
          <w:rFonts w:ascii="Times New Roman" w:hAnsi="Times New Roman"/>
          <w:b/>
          <w:bCs/>
        </w:rPr>
        <w:t>учебно-интеллектуальных</w:t>
      </w:r>
      <w:proofErr w:type="gramEnd"/>
      <w:r w:rsidRPr="00B756C9">
        <w:rPr>
          <w:rFonts w:ascii="Times New Roman" w:hAnsi="Times New Roman"/>
          <w:b/>
          <w:bCs/>
        </w:rPr>
        <w:t xml:space="preserve"> (</w:t>
      </w:r>
      <w:r w:rsidRPr="00B756C9">
        <w:rPr>
          <w:rFonts w:ascii="Times New Roman" w:hAnsi="Times New Roman"/>
        </w:rPr>
        <w:t>определять понятия; анализировать; классифицировать, сравнивать; обобщать; делать выводы.)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  <w:b/>
          <w:bCs/>
        </w:rPr>
        <w:t>информационно-коммуникативных</w:t>
      </w:r>
      <w:r w:rsidRPr="00B756C9">
        <w:rPr>
          <w:rFonts w:ascii="Times New Roman" w:hAnsi="Times New Roman"/>
        </w:rPr>
        <w:t xml:space="preserve"> (умение работать с письменными и устными источниками информации </w:t>
      </w:r>
      <w:proofErr w:type="gramStart"/>
      <w:r w:rsidRPr="00B756C9">
        <w:rPr>
          <w:rFonts w:ascii="Times New Roman" w:hAnsi="Times New Roman"/>
        </w:rPr>
        <w:t>-у</w:t>
      </w:r>
      <w:proofErr w:type="gramEnd"/>
      <w:r w:rsidRPr="00B756C9">
        <w:rPr>
          <w:rFonts w:ascii="Times New Roman" w:hAnsi="Times New Roman"/>
        </w:rPr>
        <w:t>плотнять информацию и переводить из одной знаковой системой в другую; создавать тексты различных видов; взаимодействовать в различных формах монолога, диалога)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  <w:b/>
          <w:bCs/>
        </w:rPr>
      </w:pPr>
      <w:r w:rsidRPr="00B756C9">
        <w:rPr>
          <w:rFonts w:ascii="Times New Roman" w:hAnsi="Times New Roman"/>
        </w:rPr>
        <w:t xml:space="preserve">      В результате изучения элективного курса ученик </w:t>
      </w:r>
      <w:r w:rsidRPr="00B756C9">
        <w:rPr>
          <w:rFonts w:ascii="Times New Roman" w:hAnsi="Times New Roman"/>
          <w:b/>
          <w:bCs/>
        </w:rPr>
        <w:t>должен знать: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 xml:space="preserve">       -знать основные термины (демократия, выборы, закон, избирательная система, мажоритарная и пропорциональная избирательные системы, активное избирательное право, пассивное избирательное право, ценз, мандат, референдум</w:t>
      </w:r>
      <w:proofErr w:type="gramStart"/>
      <w:r w:rsidRPr="00B756C9">
        <w:rPr>
          <w:rFonts w:ascii="Times New Roman" w:hAnsi="Times New Roman"/>
        </w:rPr>
        <w:t xml:space="preserve"> )</w:t>
      </w:r>
      <w:proofErr w:type="gramEnd"/>
      <w:r w:rsidRPr="00B756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756C9">
        <w:rPr>
          <w:rFonts w:ascii="Times New Roman" w:hAnsi="Times New Roman"/>
        </w:rPr>
        <w:t>Сравнивать мажоритарную и пропорциональную избирательные системы, активное и пассивное избирательное право. Объяснять политическую роль избирателя, какие нормы права используются при проведении выборов. Приводить примеры участия граждан</w:t>
      </w:r>
      <w:r>
        <w:rPr>
          <w:rFonts w:ascii="Times New Roman" w:hAnsi="Times New Roman"/>
        </w:rPr>
        <w:t xml:space="preserve"> в политической жизни </w:t>
      </w:r>
      <w:proofErr w:type="spellStart"/>
      <w:r>
        <w:rPr>
          <w:rFonts w:ascii="Times New Roman" w:hAnsi="Times New Roman"/>
        </w:rPr>
        <w:t>общества</w:t>
      </w:r>
      <w:proofErr w:type="gramStart"/>
      <w:r>
        <w:rPr>
          <w:rFonts w:ascii="Times New Roman" w:hAnsi="Times New Roman"/>
        </w:rPr>
        <w:t>,</w:t>
      </w:r>
      <w:r w:rsidRPr="00B756C9">
        <w:rPr>
          <w:rFonts w:ascii="Times New Roman" w:hAnsi="Times New Roman"/>
        </w:rPr>
        <w:t>п</w:t>
      </w:r>
      <w:proofErr w:type="gramEnd"/>
      <w:r w:rsidRPr="00B756C9">
        <w:rPr>
          <w:rFonts w:ascii="Times New Roman" w:hAnsi="Times New Roman"/>
        </w:rPr>
        <w:t>одбирать</w:t>
      </w:r>
      <w:proofErr w:type="spellEnd"/>
      <w:r w:rsidRPr="00B756C9">
        <w:rPr>
          <w:rFonts w:ascii="Times New Roman" w:hAnsi="Times New Roman"/>
        </w:rPr>
        <w:t xml:space="preserve"> из СМИ материалы о выборах (предстоящих или состоявшихся),о проблемах возникших при их проведении, высказывать свою точку зрения.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  <w:b/>
          <w:bCs/>
        </w:rPr>
      </w:pPr>
      <w:r w:rsidRPr="00B756C9">
        <w:rPr>
          <w:rFonts w:ascii="Times New Roman" w:hAnsi="Times New Roman"/>
        </w:rPr>
        <w:t xml:space="preserve">      </w:t>
      </w:r>
      <w:r w:rsidRPr="00B756C9">
        <w:rPr>
          <w:rFonts w:ascii="Times New Roman" w:hAnsi="Times New Roman"/>
          <w:b/>
          <w:bCs/>
        </w:rPr>
        <w:t>Основные критерии отбора материала: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 xml:space="preserve">1) </w:t>
      </w:r>
      <w:proofErr w:type="spellStart"/>
      <w:r w:rsidRPr="00B756C9">
        <w:rPr>
          <w:rFonts w:ascii="Times New Roman" w:hAnsi="Times New Roman"/>
        </w:rPr>
        <w:t>востребованность</w:t>
      </w:r>
      <w:proofErr w:type="spellEnd"/>
      <w:r w:rsidRPr="00B756C9">
        <w:rPr>
          <w:rFonts w:ascii="Times New Roman" w:hAnsi="Times New Roman"/>
        </w:rPr>
        <w:t xml:space="preserve"> в повседневных ситуациях;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2) способность содействовать усвоению основных базовых идей курса (государство, право, демократия, правовое государство, права человека, правовая культура, правонарушение и преступление и др.);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3) соответствие материалов курса программе вступительных экзаменов на юридические и экономические факультеты вузов;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4) обеспеченность включенных в программу тем и вопросов нормативно-правовым материалом и литературой для подготовки учителя и организации самостоятельной работы учащихся;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5) соответствие материала уровню подготовки учителя и познавательным возможностям, знаниям, умениям и навыкам учащихся;</w:t>
      </w:r>
    </w:p>
    <w:p w:rsidR="00C87AD4" w:rsidRPr="00B756C9" w:rsidRDefault="00C87AD4" w:rsidP="00C87AD4">
      <w:pPr>
        <w:pStyle w:val="a3"/>
        <w:spacing w:before="0" w:after="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6) возможность использования при изучении материала активных форм и методов учебной деятельности.</w:t>
      </w:r>
    </w:p>
    <w:p w:rsidR="00C87AD4" w:rsidRDefault="00C87AD4" w:rsidP="00C87AD4">
      <w:pPr>
        <w:pStyle w:val="a3"/>
        <w:spacing w:before="0" w:after="0"/>
        <w:ind w:firstLine="502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>Предлагаемая программа не соотносится напрямую с каким-либо учебником, предоставляя учителю возможность выбора. В то же время она ориентирована на учебные пособия А.В. </w:t>
      </w:r>
      <w:proofErr w:type="spellStart"/>
      <w:r w:rsidRPr="00B756C9">
        <w:rPr>
          <w:rFonts w:ascii="Times New Roman" w:hAnsi="Times New Roman"/>
        </w:rPr>
        <w:t>Клименко</w:t>
      </w:r>
      <w:proofErr w:type="spellEnd"/>
      <w:r w:rsidRPr="00B756C9">
        <w:rPr>
          <w:rFonts w:ascii="Times New Roman" w:hAnsi="Times New Roman"/>
        </w:rPr>
        <w:t>, А.Л. Чичерина, В.О. </w:t>
      </w:r>
      <w:proofErr w:type="spellStart"/>
      <w:r w:rsidRPr="00B756C9">
        <w:rPr>
          <w:rFonts w:ascii="Times New Roman" w:hAnsi="Times New Roman"/>
        </w:rPr>
        <w:t>Мушинского</w:t>
      </w:r>
      <w:proofErr w:type="spellEnd"/>
      <w:r w:rsidRPr="00B756C9">
        <w:rPr>
          <w:rFonts w:ascii="Times New Roman" w:hAnsi="Times New Roman"/>
        </w:rPr>
        <w:t>, а также учебное пособие «Основы гражданского образования».</w:t>
      </w:r>
    </w:p>
    <w:p w:rsidR="00C87AD4" w:rsidRPr="00F14468" w:rsidRDefault="00C87AD4" w:rsidP="00C87AD4">
      <w:pPr>
        <w:pStyle w:val="a3"/>
        <w:spacing w:before="0" w:after="0"/>
        <w:ind w:left="142" w:firstLine="360"/>
        <w:jc w:val="both"/>
        <w:rPr>
          <w:rFonts w:ascii="Times New Roman" w:hAnsi="Times New Roman"/>
        </w:rPr>
      </w:pPr>
      <w:r w:rsidRPr="00F14468">
        <w:rPr>
          <w:rFonts w:ascii="Times New Roman" w:hAnsi="Times New Roman"/>
        </w:rPr>
        <w:t xml:space="preserve">Во время учебных занятий могут использоваться различные виды индивидуальной, </w:t>
      </w:r>
      <w:r w:rsidRPr="00F14468">
        <w:rPr>
          <w:rFonts w:ascii="Times New Roman" w:hAnsi="Times New Roman"/>
        </w:rPr>
        <w:lastRenderedPageBreak/>
        <w:t>парной и групповой работы.</w:t>
      </w:r>
    </w:p>
    <w:p w:rsidR="00C87AD4" w:rsidRPr="00F14468" w:rsidRDefault="00C87AD4" w:rsidP="00C87AD4">
      <w:pPr>
        <w:pStyle w:val="a3"/>
        <w:spacing w:before="0" w:after="0"/>
        <w:ind w:left="142"/>
        <w:jc w:val="both"/>
        <w:rPr>
          <w:rFonts w:ascii="Times New Roman" w:hAnsi="Times New Roman"/>
        </w:rPr>
      </w:pPr>
      <w:r w:rsidRPr="008149FD">
        <w:rPr>
          <w:rFonts w:ascii="Times New Roman" w:hAnsi="Times New Roman"/>
          <w:b/>
          <w:i/>
        </w:rPr>
        <w:t>Система контроля</w:t>
      </w:r>
      <w:r w:rsidRPr="00F14468">
        <w:rPr>
          <w:rFonts w:ascii="Times New Roman" w:hAnsi="Times New Roman"/>
        </w:rPr>
        <w:t xml:space="preserve"> подразумевает диагностику эффективности организации учебной деятельности, используя метод само- и взаимоконтроля учащимися знаний. Также используются следующие виды контроля:</w:t>
      </w:r>
    </w:p>
    <w:p w:rsidR="00C87AD4" w:rsidRPr="00F14468" w:rsidRDefault="00C87AD4" w:rsidP="00C87AD4">
      <w:pPr>
        <w:pStyle w:val="a3"/>
        <w:numPr>
          <w:ilvl w:val="0"/>
          <w:numId w:val="9"/>
        </w:numPr>
        <w:spacing w:before="0" w:after="0"/>
        <w:ind w:left="142" w:firstLine="142"/>
        <w:jc w:val="both"/>
        <w:rPr>
          <w:rFonts w:ascii="Times New Roman" w:hAnsi="Times New Roman"/>
        </w:rPr>
      </w:pPr>
      <w:r w:rsidRPr="00F14468">
        <w:rPr>
          <w:rFonts w:ascii="Times New Roman" w:hAnsi="Times New Roman"/>
        </w:rPr>
        <w:t>Текущий (устный опрос, тесты, решение правовых задач);</w:t>
      </w:r>
    </w:p>
    <w:p w:rsidR="00C87AD4" w:rsidRPr="00F14468" w:rsidRDefault="00C87AD4" w:rsidP="00C87AD4">
      <w:pPr>
        <w:pStyle w:val="a3"/>
        <w:numPr>
          <w:ilvl w:val="0"/>
          <w:numId w:val="9"/>
        </w:numPr>
        <w:spacing w:before="0" w:after="0"/>
        <w:ind w:left="142" w:firstLine="142"/>
        <w:jc w:val="both"/>
        <w:rPr>
          <w:rFonts w:ascii="Times New Roman" w:hAnsi="Times New Roman"/>
        </w:rPr>
      </w:pPr>
      <w:proofErr w:type="gramStart"/>
      <w:r w:rsidRPr="00F14468">
        <w:rPr>
          <w:rFonts w:ascii="Times New Roman" w:hAnsi="Times New Roman"/>
        </w:rPr>
        <w:t>Итоговый</w:t>
      </w:r>
      <w:proofErr w:type="gramEnd"/>
      <w:r w:rsidRPr="00F14468">
        <w:rPr>
          <w:rFonts w:ascii="Times New Roman" w:hAnsi="Times New Roman"/>
        </w:rPr>
        <w:t xml:space="preserve"> (написание эссе, подготовка презентации).</w:t>
      </w:r>
    </w:p>
    <w:p w:rsidR="00C87AD4" w:rsidRPr="00C87AD4" w:rsidRDefault="00C87AD4" w:rsidP="00C87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учебного процесса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обучения является урок. Это обстоятельство предполагает другие формы организации обучения. Все уроки можно разделить на три группы: урок ознакомления, урок закрепления и урок проверки знаний, умений и навыков. На уроке ознакомления с новым материала можно использовать такие формы организации учебной работы: беседа, традиционный урок. Урок закрепления может включать такие формы как: семинар, коллоквиум,</w:t>
      </w:r>
      <w:r w:rsidRPr="00C87AD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практикум, лабораторная работа, конференция, работа в парах постоянного и смешенного состава. На уроках проверки знаний возможна организация  самостоятельной работы, урока - зачёта, контрольной работы, собеседования, викторины, игры и т.д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форм зависит и от темы урока, и от уровня подготовленности учащихся, и от объема изучаемого материала, его новизны, трудности.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учебной деятельности – индивидуальная, групповая, фронтальная.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</w:p>
    <w:p w:rsidR="00C87AD4" w:rsidRPr="00C87AD4" w:rsidRDefault="00C87AD4" w:rsidP="00C87A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источниками права, в том числе новыми нормативными актами;</w:t>
      </w:r>
    </w:p>
    <w:p w:rsidR="00C87AD4" w:rsidRPr="00C87AD4" w:rsidRDefault="00C87AD4" w:rsidP="00C87A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норм закона с точки зрения конкретных условий их реализации;</w:t>
      </w:r>
    </w:p>
    <w:p w:rsidR="00C87AD4" w:rsidRPr="00C87AD4" w:rsidRDefault="00C87AD4" w:rsidP="00C87A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правомерных форм поведения и способов защиты прав и интересов личности;</w:t>
      </w:r>
    </w:p>
    <w:p w:rsidR="00C87AD4" w:rsidRPr="00C87AD4" w:rsidRDefault="00C87AD4" w:rsidP="00C87A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и аргументация собственных суждений о правовых явлениях общественной жизни;</w:t>
      </w:r>
    </w:p>
    <w:p w:rsidR="00C87AD4" w:rsidRPr="00C87AD4" w:rsidRDefault="00C87AD4" w:rsidP="00C87A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отдельных правовых споров с учетом социального опыта ученика.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элективного  курса.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Учебный предмет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» в 10-11 классах преподаётся как элективный курс.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базируется на правовом содержании основной школы и расширяет возможности правовой социализации обучающихся и направлен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обучающимися основных социальных ролей в обществе (гражданина, налогоплательщика, избирателя, члена семьи, собственника, потребителя, работника).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элективный курс  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  <w:proofErr w:type="gramEnd"/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» как учебный предмет на базовом уровне позволит выпускнику изучить современные научные подходы к решению актуальных вопросов правоведения,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позволяет изучить не только ведущие нормы национального законодательства, но и знакомит с важными правилами и проблемами международного права. Основные содержательные линии данной образовательной 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для 10-11х классов отражают ведущие и социально значимые проблемы юридической науки и практики, педагогически адаптированные к системе образования школьников. К ним относятся: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взаимоотношений права и государства;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и структура права;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правотворчество и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правоприменение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правоотношения;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 и юридическая ответственность;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и личность;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право;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правосудие;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left="360" w:firstLine="568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</w:t>
      </w:r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ПОДГОТОВКИ ВЫПУСКНИКОВ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 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элективного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Правоведение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»  выпускник </w:t>
      </w: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должен: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C87AD4" w:rsidRPr="00C87AD4" w:rsidRDefault="00C87AD4" w:rsidP="00C87AD4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C87AD4" w:rsidRPr="00C87AD4" w:rsidRDefault="00C87AD4" w:rsidP="00C87AD4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законодательный процесс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</w:t>
      </w:r>
      <w:proofErr w:type="gramEnd"/>
    </w:p>
    <w:p w:rsidR="00C87AD4" w:rsidRPr="00C87AD4" w:rsidRDefault="00C87AD4" w:rsidP="00C87AD4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объяснять: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  <w:proofErr w:type="gramEnd"/>
    </w:p>
    <w:p w:rsidR="00C87AD4" w:rsidRPr="00C87AD4" w:rsidRDefault="00C87AD4" w:rsidP="00C87AD4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различать: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имущественные и неимущественные права и способы их защиты; отдельные виды гражданско-правовых договоров;</w:t>
      </w:r>
      <w:proofErr w:type="gramEnd"/>
    </w:p>
    <w:p w:rsidR="00C87AD4" w:rsidRPr="00C87AD4" w:rsidRDefault="00C87AD4" w:rsidP="00C87AD4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приводить примеры:</w:t>
      </w: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left="360"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7AD4" w:rsidRPr="00C87AD4" w:rsidRDefault="00C87AD4" w:rsidP="00C87AD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поиска, анализа, интерпретации и использования правовой информации;</w:t>
      </w:r>
    </w:p>
    <w:p w:rsidR="00C87AD4" w:rsidRPr="00C87AD4" w:rsidRDefault="00C87AD4" w:rsidP="00C87AD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текстов законодательных актов, норм права с точки зрения конкретных условий их реализации;</w:t>
      </w:r>
    </w:p>
    <w:p w:rsidR="00C87AD4" w:rsidRPr="00C87AD4" w:rsidRDefault="00C87AD4" w:rsidP="00C87AD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изложения и аргументации собственных суждений о происходящих событиях и явлениях с точки зрения права;</w:t>
      </w:r>
    </w:p>
    <w:p w:rsidR="00C87AD4" w:rsidRPr="00C87AD4" w:rsidRDefault="00C87AD4" w:rsidP="00C87AD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правил (норм) отношений, направленных на согласование интересов различных сторон (на заданных примерах);</w:t>
      </w:r>
    </w:p>
    <w:p w:rsidR="00C87AD4" w:rsidRPr="00C87AD4" w:rsidRDefault="00C87AD4" w:rsidP="00C87AD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учебных исследований и проектов по правовой тематике;</w:t>
      </w:r>
    </w:p>
    <w:p w:rsidR="00C87AD4" w:rsidRPr="00C87AD4" w:rsidRDefault="00C87AD4" w:rsidP="00C87AD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C87AD4" w:rsidRPr="00C87AD4" w:rsidRDefault="00C87AD4" w:rsidP="00C87AD4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в надлежащие органы за квалифицированной юридической помощью.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7"/>
          <w:sz w:val="24"/>
          <w:szCs w:val="24"/>
        </w:rPr>
      </w:pPr>
      <w:r w:rsidRPr="00C87AD4">
        <w:rPr>
          <w:rFonts w:ascii="Times New Roman" w:hAnsi="Times New Roman"/>
          <w:b/>
          <w:bCs/>
          <w:spacing w:val="-17"/>
          <w:sz w:val="24"/>
          <w:szCs w:val="24"/>
        </w:rPr>
        <w:t>ОСНОВНОЕ СОДЕРЖАНИЕ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7"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pacing w:val="-17"/>
          <w:sz w:val="24"/>
          <w:szCs w:val="24"/>
        </w:rPr>
        <w:t xml:space="preserve">РАЗДЕЛ  </w:t>
      </w:r>
      <w:r w:rsidRPr="00C87AD4">
        <w:rPr>
          <w:rFonts w:ascii="Times New Roman" w:hAnsi="Times New Roman"/>
          <w:b/>
          <w:bCs/>
          <w:i/>
          <w:spacing w:val="-17"/>
          <w:sz w:val="24"/>
          <w:szCs w:val="24"/>
          <w:lang w:val="en-US"/>
        </w:rPr>
        <w:t>I</w:t>
      </w:r>
      <w:r w:rsidRPr="00C87AD4">
        <w:rPr>
          <w:rFonts w:ascii="Times New Roman" w:hAnsi="Times New Roman"/>
          <w:b/>
          <w:bCs/>
          <w:i/>
          <w:spacing w:val="-17"/>
          <w:sz w:val="24"/>
          <w:szCs w:val="24"/>
        </w:rPr>
        <w:t>. ИСТОРИЯ ГОСУДАРСТВА И  ПРАВА</w:t>
      </w:r>
      <w:r w:rsidRPr="00C87AD4">
        <w:rPr>
          <w:rFonts w:ascii="Times New Roman" w:hAnsi="Times New Roman"/>
          <w:bCs/>
          <w:spacing w:val="-17"/>
          <w:sz w:val="24"/>
          <w:szCs w:val="24"/>
        </w:rPr>
        <w:t>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AD4">
        <w:rPr>
          <w:rFonts w:ascii="Times New Roman" w:hAnsi="Times New Roman"/>
          <w:sz w:val="24"/>
          <w:szCs w:val="24"/>
        </w:rPr>
        <w:t>История государства и права. Происхождение государства и права. Из истории российского права. Реформа российского права. Вопросы теории государства и права.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C87AD4">
        <w:rPr>
          <w:rFonts w:ascii="Times New Roman" w:hAnsi="Times New Roman"/>
          <w:b/>
          <w:bCs/>
          <w:i/>
          <w:sz w:val="24"/>
          <w:szCs w:val="24"/>
          <w:lang w:val="en-US"/>
        </w:rPr>
        <w:t>II</w:t>
      </w: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. КОНСТИТУЦИОННОЕ ПРАВО. 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Конституционализм</w:t>
      </w:r>
      <w:proofErr w:type="gramStart"/>
      <w:r w:rsidRPr="00C87AD4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C87AD4">
        <w:rPr>
          <w:rFonts w:ascii="Times New Roman" w:hAnsi="Times New Roman"/>
          <w:bCs/>
          <w:sz w:val="24"/>
          <w:szCs w:val="24"/>
        </w:rPr>
        <w:t xml:space="preserve"> Конституции в России. Федеративное устройство. Президент РФ.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Федеральное собрание. Совет Федерации. Государственная Дума.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Законотворческий проце</w:t>
      </w:r>
      <w:proofErr w:type="gramStart"/>
      <w:r w:rsidRPr="00C87AD4">
        <w:rPr>
          <w:rFonts w:ascii="Times New Roman" w:hAnsi="Times New Roman"/>
          <w:bCs/>
          <w:sz w:val="24"/>
          <w:szCs w:val="24"/>
        </w:rPr>
        <w:t>сс в РФ</w:t>
      </w:r>
      <w:proofErr w:type="gramEnd"/>
      <w:r w:rsidRPr="00C87AD4">
        <w:rPr>
          <w:rFonts w:ascii="Times New Roman" w:hAnsi="Times New Roman"/>
          <w:bCs/>
          <w:sz w:val="24"/>
          <w:szCs w:val="24"/>
        </w:rPr>
        <w:t>. Правительство РФ. Судебная власть. Прокуратура.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Местное самоуправление. Права человека. Права ребенка. Защита прав человека в мирное время. Международная защита прав человека в условиях военного времени.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C87AD4">
        <w:rPr>
          <w:rFonts w:ascii="Times New Roman" w:hAnsi="Times New Roman"/>
          <w:b/>
          <w:bCs/>
          <w:i/>
          <w:sz w:val="24"/>
          <w:szCs w:val="24"/>
          <w:lang w:val="en-US"/>
        </w:rPr>
        <w:t>III</w:t>
      </w:r>
      <w:r w:rsidRPr="00C87AD4">
        <w:rPr>
          <w:rFonts w:ascii="Times New Roman" w:hAnsi="Times New Roman"/>
          <w:b/>
          <w:bCs/>
          <w:i/>
          <w:sz w:val="24"/>
          <w:szCs w:val="24"/>
        </w:rPr>
        <w:t>. ИЗБИРАТЕЛЬНОЕ ПРАВО. НАЛОГОВОЕ ПРАВО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Избирательное право. Избирательный процесс. Налоговое право. Налоговые органы. Налоги с физических лиц. Ответственность за уклонение от налогов.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C87AD4">
        <w:rPr>
          <w:rFonts w:ascii="Times New Roman" w:hAnsi="Times New Roman"/>
          <w:b/>
          <w:bCs/>
          <w:i/>
          <w:sz w:val="24"/>
          <w:szCs w:val="24"/>
          <w:lang w:val="en-US"/>
        </w:rPr>
        <w:t>IV</w:t>
      </w:r>
      <w:r w:rsidRPr="00C87AD4">
        <w:rPr>
          <w:rFonts w:ascii="Times New Roman" w:hAnsi="Times New Roman"/>
          <w:b/>
          <w:bCs/>
          <w:i/>
          <w:sz w:val="24"/>
          <w:szCs w:val="24"/>
        </w:rPr>
        <w:t>. СЕМЕЙНОЕ ПРАВО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Понятие и источники семейного права. Брак, условия его заключения. Права и обязанности супругов. Права и обязанности родителей и детей.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C87AD4">
        <w:rPr>
          <w:rFonts w:ascii="Times New Roman" w:hAnsi="Times New Roman"/>
          <w:b/>
          <w:bCs/>
          <w:i/>
          <w:sz w:val="24"/>
          <w:szCs w:val="24"/>
          <w:lang w:val="en-US"/>
        </w:rPr>
        <w:t>V</w:t>
      </w:r>
      <w:r w:rsidRPr="00C87AD4">
        <w:rPr>
          <w:rFonts w:ascii="Times New Roman" w:hAnsi="Times New Roman"/>
          <w:b/>
          <w:bCs/>
          <w:i/>
          <w:sz w:val="24"/>
          <w:szCs w:val="24"/>
        </w:rPr>
        <w:t>. ТРУДОВОЕ ПРАВО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Понятие и источники трудового права. Трудовой договор. Коллективный договор. Оплата труда. Охрана труда. Трудовые споры. Ответственность по трудовому праву.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C87AD4">
        <w:rPr>
          <w:rFonts w:ascii="Times New Roman" w:hAnsi="Times New Roman"/>
          <w:b/>
          <w:bCs/>
          <w:i/>
          <w:sz w:val="24"/>
          <w:szCs w:val="24"/>
          <w:lang w:val="en-US"/>
        </w:rPr>
        <w:t>VI</w:t>
      </w:r>
      <w:r w:rsidRPr="00C87AD4">
        <w:rPr>
          <w:rFonts w:ascii="Times New Roman" w:hAnsi="Times New Roman"/>
          <w:b/>
          <w:bCs/>
          <w:i/>
          <w:sz w:val="24"/>
          <w:szCs w:val="24"/>
        </w:rPr>
        <w:t>. АДМИНИСТРАТИВНОЕ ПРАВО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Административное право. Административные правонарушения Административная ответственность.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C87AD4">
        <w:rPr>
          <w:rFonts w:ascii="Times New Roman" w:hAnsi="Times New Roman"/>
          <w:b/>
          <w:bCs/>
          <w:i/>
          <w:sz w:val="24"/>
          <w:szCs w:val="24"/>
          <w:lang w:val="en-US"/>
        </w:rPr>
        <w:t>VII</w:t>
      </w:r>
      <w:r w:rsidRPr="00C87AD4">
        <w:rPr>
          <w:rFonts w:ascii="Times New Roman" w:hAnsi="Times New Roman"/>
          <w:b/>
          <w:bCs/>
          <w:i/>
          <w:sz w:val="24"/>
          <w:szCs w:val="24"/>
        </w:rPr>
        <w:t>. УГОЛОВНОЕ ПРАВО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Понятие и источники уголовного права. Преступление. Уголовная ответственность.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shd w:val="clear" w:color="auto" w:fill="FFFFFF"/>
        <w:spacing w:after="0" w:line="240" w:lineRule="auto"/>
        <w:ind w:left="360" w:firstLine="348"/>
        <w:rPr>
          <w:rFonts w:ascii="Times New Roman" w:hAnsi="Times New Roman"/>
          <w:b/>
          <w:bCs/>
          <w:i/>
          <w:sz w:val="24"/>
          <w:szCs w:val="24"/>
        </w:rPr>
      </w:pPr>
      <w:r w:rsidRPr="00C87AD4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C87AD4">
        <w:rPr>
          <w:rFonts w:ascii="Times New Roman" w:hAnsi="Times New Roman"/>
          <w:b/>
          <w:bCs/>
          <w:i/>
          <w:sz w:val="24"/>
          <w:szCs w:val="24"/>
          <w:lang w:val="en-US"/>
        </w:rPr>
        <w:t>VIII</w:t>
      </w:r>
      <w:r w:rsidRPr="00C87AD4">
        <w:rPr>
          <w:rFonts w:ascii="Times New Roman" w:hAnsi="Times New Roman"/>
          <w:b/>
          <w:bCs/>
          <w:i/>
          <w:sz w:val="24"/>
          <w:szCs w:val="24"/>
        </w:rPr>
        <w:t>. ПРАВОВАЯ КУЛЬТУРА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C87AD4">
        <w:rPr>
          <w:rFonts w:ascii="Times New Roman" w:hAnsi="Times New Roman"/>
          <w:bCs/>
          <w:sz w:val="24"/>
          <w:szCs w:val="24"/>
        </w:rPr>
        <w:t>Содержание правовой культуры. Совершенствование правовой культуры</w:t>
      </w: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87AD4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87AD4">
        <w:rPr>
          <w:rFonts w:ascii="Times New Roman" w:hAnsi="Times New Roman"/>
          <w:b/>
          <w:bCs/>
          <w:sz w:val="24"/>
          <w:szCs w:val="24"/>
        </w:rPr>
        <w:t>10 класс</w:t>
      </w:r>
    </w:p>
    <w:tbl>
      <w:tblPr>
        <w:tblW w:w="100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2"/>
        <w:gridCol w:w="4985"/>
        <w:gridCol w:w="1041"/>
        <w:gridCol w:w="1425"/>
        <w:gridCol w:w="2142"/>
      </w:tblGrid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 курса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Лекций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Default="00C87AD4" w:rsidP="00C87AD4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Семинаров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История государства и права.</w:t>
            </w:r>
          </w:p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Cs/>
                <w:iCs/>
                <w:sz w:val="24"/>
                <w:szCs w:val="24"/>
              </w:rPr>
              <w:t>Происхождение государства и права</w:t>
            </w:r>
          </w:p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Cs/>
                <w:iCs/>
                <w:sz w:val="24"/>
                <w:szCs w:val="24"/>
              </w:rPr>
              <w:t>Из истории российского права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Реформа российского права 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государство?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право?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587D8D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Cs/>
                <w:iCs/>
                <w:sz w:val="24"/>
                <w:szCs w:val="24"/>
              </w:rPr>
              <w:t>Правовое государство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работа: тестирование</w:t>
            </w:r>
          </w:p>
        </w:tc>
      </w:tr>
      <w:tr w:rsidR="00C87AD4" w:rsidRPr="00822470" w:rsidTr="00587D8D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Понятие конституции, ее виды.</w:t>
            </w:r>
          </w:p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Конституционализм.</w:t>
            </w:r>
          </w:p>
        </w:tc>
        <w:tc>
          <w:tcPr>
            <w:tcW w:w="1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587D8D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Конституции в России.</w:t>
            </w:r>
          </w:p>
        </w:tc>
        <w:tc>
          <w:tcPr>
            <w:tcW w:w="1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587D8D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конституции РФ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Гражданство в РФ.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Федеративное устройство.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Президент РФ.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дискуссия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Федеральное собрание. Совет Федерации. Государственная Дума.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опрос: ролевая игра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Законотворческий проце</w:t>
            </w:r>
            <w:proofErr w:type="gramStart"/>
            <w:r w:rsidRPr="00822470">
              <w:rPr>
                <w:rFonts w:ascii="Times New Roman" w:hAnsi="Times New Roman"/>
                <w:sz w:val="24"/>
                <w:szCs w:val="24"/>
              </w:rPr>
              <w:t>сс в РФ</w:t>
            </w:r>
            <w:proofErr w:type="gramEnd"/>
            <w:r w:rsidRPr="008224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 xml:space="preserve">Правительство РФ. Судебная власть. </w:t>
            </w:r>
            <w:r w:rsidRPr="00822470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Письменная работа: тестирование.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Международные договоры о правах человека.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документами.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Гражданские права.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документами.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Политические права.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Экономические, социальные и культурные права.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документами.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Право на благоприятную окружающую среду.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дебаты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Права ребенка.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документами.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Нарушения прав человека.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опрос: ролевая игра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Защита прав человека в мирное время.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 в условиях военного времени.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 в условиях военного времени.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Избирательное право.</w:t>
            </w:r>
            <w:r w:rsidRPr="008224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AD4" w:rsidRPr="00822470" w:rsidTr="00C87AD4">
        <w:trPr>
          <w:trHeight w:val="486"/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690C82" w:rsidRDefault="00C87AD4" w:rsidP="00C87AD4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0C82">
              <w:rPr>
                <w:rFonts w:ascii="Times New Roman" w:hAnsi="Times New Roman"/>
                <w:bCs/>
                <w:iCs/>
                <w:sz w:val="24"/>
                <w:szCs w:val="24"/>
              </w:rPr>
              <w:t>Принцип избирательного права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C87AD4" w:rsidRPr="00822470" w:rsidRDefault="00C87AD4" w:rsidP="00C87AD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Выборы: назначение, юридическая природа, виды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процесс, его основные стадии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гарантии избирательных   прав граждан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>Устный опрос Работа с документами</w:t>
            </w:r>
          </w:p>
        </w:tc>
      </w:tr>
      <w:tr w:rsidR="00C87AD4" w:rsidRPr="00822470" w:rsidTr="00C87AD4">
        <w:trPr>
          <w:jc w:val="center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избирательных прав граждан РФ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822470" w:rsidRDefault="00C87AD4" w:rsidP="00C87AD4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79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Pr="00E17E79"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документами</w:t>
            </w:r>
          </w:p>
        </w:tc>
      </w:tr>
    </w:tbl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87AD4">
        <w:rPr>
          <w:rFonts w:ascii="Times New Roman" w:hAnsi="Times New Roman"/>
          <w:b/>
          <w:bCs/>
          <w:sz w:val="24"/>
          <w:szCs w:val="24"/>
        </w:rPr>
        <w:t>11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9"/>
        <w:gridCol w:w="4510"/>
        <w:gridCol w:w="1039"/>
        <w:gridCol w:w="1087"/>
        <w:gridCol w:w="1950"/>
      </w:tblGrid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Гражданское право.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Понятие и источники гражданского права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Обязательственное право.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Наследование. Страхование.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Право собственности.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Гражданская правоспособность и дееспособность. Гражданские права несовершеннолетних.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Юридические лица. Виды предприятий.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41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Защита материальных и нематериальных прав. Причинение и возмещение вреда.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Работа с документами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Законодательство о налогах.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Налоговое право. Налоговые органы. Аудит.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Виды налогов.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Налогообложение юридических лиц.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Налоги с физических лиц.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Ответственность за уклонение от уплаты налогов.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Письменная работа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Семейное право.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Понятие и источники семейного права.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Брак, условия его заключения.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Права и обязанности супругов.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51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Работа с документами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Трудовое право.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Понятие и источники трудового права.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Коллективный договор. Трудовой договор.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Оплата труда. Охрана труда.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57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Трудовые споры. Ответственность по трудовому праву.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Письменная </w:t>
            </w: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работа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59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Административное право.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Понятие и источники административного права. Административные правонарушения.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Административные наказания.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Работа с документами.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Уголовное право.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Понятие и источники уголовного права.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Преступление.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“Новые” преступления.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Уголовная ответственность.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Обстоятельства, смягчающие и отягощающие наказание.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Особенности уголовного судопроизводства. Правовая культура.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</w:t>
            </w:r>
          </w:p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Работа с документами.</w:t>
            </w:r>
          </w:p>
        </w:tc>
      </w:tr>
      <w:tr w:rsidR="00C87AD4" w:rsidRPr="009E170C" w:rsidTr="00C87AD4">
        <w:trPr>
          <w:jc w:val="center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Итоговое занятие. </w:t>
            </w: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Защита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презентаций.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D4" w:rsidRPr="00E17E79" w:rsidRDefault="00C87AD4" w:rsidP="00C87AD4">
            <w:pPr>
              <w:spacing w:after="120" w:line="240" w:lineRule="atLeast"/>
              <w:ind w:left="142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17E7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Устный опрос Составление и защита презентаций</w:t>
            </w:r>
          </w:p>
        </w:tc>
      </w:tr>
    </w:tbl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</w:pPr>
    </w:p>
    <w:p w:rsidR="00C87AD4" w:rsidRPr="00C87AD4" w:rsidRDefault="00C87AD4" w:rsidP="00C87AD4">
      <w:pPr>
        <w:pStyle w:val="a4"/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7AD4"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  <w:t>ТРЕБОВАНИЯ К УРОВНЮ ПОДГОТОВКИ ВЫПУСКНИКОВ</w:t>
      </w:r>
    </w:p>
    <w:p w:rsidR="00C87AD4" w:rsidRPr="00B756C9" w:rsidRDefault="00C87AD4" w:rsidP="00C87AD4">
      <w:pPr>
        <w:pStyle w:val="a3"/>
        <w:spacing w:before="0" w:after="0"/>
        <w:ind w:left="72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 xml:space="preserve">   В результате изучения элективного курса ученик </w:t>
      </w:r>
      <w:r w:rsidRPr="00B756C9">
        <w:rPr>
          <w:rFonts w:ascii="Times New Roman" w:hAnsi="Times New Roman"/>
          <w:b/>
          <w:bCs/>
        </w:rPr>
        <w:t>должен знать:</w:t>
      </w:r>
    </w:p>
    <w:p w:rsidR="00C87AD4" w:rsidRPr="00B756C9" w:rsidRDefault="00C87AD4" w:rsidP="00C87AD4">
      <w:pPr>
        <w:pStyle w:val="a3"/>
        <w:spacing w:before="0" w:after="0"/>
        <w:ind w:left="720"/>
        <w:jc w:val="both"/>
        <w:rPr>
          <w:rFonts w:ascii="Times New Roman" w:hAnsi="Times New Roman"/>
        </w:rPr>
      </w:pPr>
      <w:r w:rsidRPr="00B756C9">
        <w:rPr>
          <w:rFonts w:ascii="Times New Roman" w:hAnsi="Times New Roman"/>
        </w:rPr>
        <w:t xml:space="preserve">       -знать основные термины (демократия, выборы, закон, избирательная система, мажоритарная и пропорциональная избирательные системы, активное избирательное право, пассивное избирательное право, ценз, мандат, референдум</w:t>
      </w:r>
      <w:proofErr w:type="gramStart"/>
      <w:r w:rsidRPr="00B756C9">
        <w:rPr>
          <w:rFonts w:ascii="Times New Roman" w:hAnsi="Times New Roman"/>
        </w:rPr>
        <w:t xml:space="preserve"> )</w:t>
      </w:r>
      <w:proofErr w:type="gramEnd"/>
      <w:r w:rsidRPr="00B756C9">
        <w:rPr>
          <w:rFonts w:ascii="Times New Roman" w:hAnsi="Times New Roman"/>
        </w:rPr>
        <w:t>.</w:t>
      </w:r>
    </w:p>
    <w:p w:rsidR="00C87AD4" w:rsidRPr="00B756C9" w:rsidRDefault="00016937" w:rsidP="00C87AD4">
      <w:pPr>
        <w:pStyle w:val="a3"/>
        <w:spacing w:before="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87AD4" w:rsidRPr="00B756C9">
        <w:rPr>
          <w:rFonts w:ascii="Times New Roman" w:hAnsi="Times New Roman"/>
        </w:rPr>
        <w:t>Сравнивать мажоритарную и пропорциональную избирательные системы, активное и пассивное избирательное право.</w:t>
      </w:r>
    </w:p>
    <w:p w:rsidR="00C87AD4" w:rsidRPr="00B756C9" w:rsidRDefault="00016937" w:rsidP="00C87AD4">
      <w:pPr>
        <w:pStyle w:val="a3"/>
        <w:spacing w:before="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87AD4" w:rsidRPr="00B756C9">
        <w:rPr>
          <w:rFonts w:ascii="Times New Roman" w:hAnsi="Times New Roman"/>
        </w:rPr>
        <w:t xml:space="preserve"> Объяснять политическую роль избирателя, какие нормы права используются при проведении выборов.</w:t>
      </w:r>
    </w:p>
    <w:p w:rsidR="00C87AD4" w:rsidRPr="00B756C9" w:rsidRDefault="00016937" w:rsidP="00C87AD4">
      <w:pPr>
        <w:pStyle w:val="a3"/>
        <w:spacing w:before="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87AD4" w:rsidRPr="00B756C9">
        <w:rPr>
          <w:rFonts w:ascii="Times New Roman" w:hAnsi="Times New Roman"/>
        </w:rPr>
        <w:t xml:space="preserve"> Приводить примеры участия граждан в политической жизни общества. </w:t>
      </w:r>
    </w:p>
    <w:p w:rsidR="00C87AD4" w:rsidRPr="00B756C9" w:rsidRDefault="00016937" w:rsidP="00C87AD4">
      <w:pPr>
        <w:pStyle w:val="a3"/>
        <w:spacing w:before="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87AD4" w:rsidRPr="00B756C9">
        <w:rPr>
          <w:rFonts w:ascii="Times New Roman" w:hAnsi="Times New Roman"/>
        </w:rPr>
        <w:t>Подбирать из СМИ материалы о выборах (</w:t>
      </w:r>
      <w:r w:rsidR="00C87AD4">
        <w:rPr>
          <w:rFonts w:ascii="Times New Roman" w:hAnsi="Times New Roman"/>
        </w:rPr>
        <w:t>предстоящих или состоявшихся)</w:t>
      </w:r>
      <w:proofErr w:type="gramStart"/>
      <w:r w:rsidR="00C87AD4">
        <w:rPr>
          <w:rFonts w:ascii="Times New Roman" w:hAnsi="Times New Roman"/>
        </w:rPr>
        <w:t>,</w:t>
      </w:r>
      <w:proofErr w:type="spellStart"/>
      <w:r w:rsidR="00C87AD4">
        <w:rPr>
          <w:rFonts w:ascii="Times New Roman" w:hAnsi="Times New Roman"/>
        </w:rPr>
        <w:t>о</w:t>
      </w:r>
      <w:proofErr w:type="gramEnd"/>
      <w:r w:rsidR="00C87AD4" w:rsidRPr="00B756C9">
        <w:rPr>
          <w:rFonts w:ascii="Times New Roman" w:hAnsi="Times New Roman"/>
        </w:rPr>
        <w:t>проблемах</w:t>
      </w:r>
      <w:proofErr w:type="spellEnd"/>
      <w:r w:rsidR="00C87AD4" w:rsidRPr="00B756C9">
        <w:rPr>
          <w:rFonts w:ascii="Times New Roman" w:hAnsi="Times New Roman"/>
        </w:rPr>
        <w:t xml:space="preserve"> возникших при их проведении, высказывать свою точку зрения.</w:t>
      </w:r>
    </w:p>
    <w:p w:rsidR="00C87AD4" w:rsidRPr="00C87AD4" w:rsidRDefault="00C87AD4" w:rsidP="0001693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AD4" w:rsidRPr="00C87AD4" w:rsidRDefault="00C87AD4" w:rsidP="0001693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AD4" w:rsidRPr="00BB4776" w:rsidRDefault="00C87AD4" w:rsidP="00016937">
      <w:pPr>
        <w:pStyle w:val="a3"/>
        <w:spacing w:before="0" w:after="0"/>
        <w:ind w:left="720"/>
        <w:rPr>
          <w:rFonts w:ascii="Times New Roman" w:hAnsi="Times New Roman"/>
          <w:b/>
        </w:rPr>
      </w:pPr>
      <w:r w:rsidRPr="00BB4776">
        <w:rPr>
          <w:rFonts w:ascii="Times New Roman" w:hAnsi="Times New Roman"/>
          <w:b/>
        </w:rPr>
        <w:t>Список литературы для учителя: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lastRenderedPageBreak/>
        <w:t>1. Алексеев С.С. Государство и право. М., 2006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2. Алексеев С.С. Право, законы, правосудие, юриспруденция в жизни людей / Для учащихся 9-11-х классов. М., 2006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3. Алексеев С. Государство и право. Начальный курс. М., 2008.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4. Гаджиев К. Политическая наука. М., 206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/>
        </w:rPr>
      </w:pPr>
      <w:r w:rsidRPr="00BB4776">
        <w:rPr>
          <w:rFonts w:ascii="Times New Roman" w:hAnsi="Times New Roman"/>
          <w:b/>
        </w:rPr>
        <w:t xml:space="preserve">Список литературы для </w:t>
      </w:r>
      <w:proofErr w:type="gramStart"/>
      <w:r w:rsidRPr="00BB4776">
        <w:rPr>
          <w:rFonts w:ascii="Times New Roman" w:hAnsi="Times New Roman"/>
          <w:b/>
        </w:rPr>
        <w:t>обучающихся</w:t>
      </w:r>
      <w:proofErr w:type="gramEnd"/>
      <w:r w:rsidRPr="00BB4776">
        <w:rPr>
          <w:rFonts w:ascii="Times New Roman" w:hAnsi="Times New Roman"/>
          <w:b/>
        </w:rPr>
        <w:t>: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 xml:space="preserve">1 </w:t>
      </w:r>
      <w:proofErr w:type="spellStart"/>
      <w:r w:rsidRPr="00BB4776">
        <w:rPr>
          <w:rFonts w:ascii="Times New Roman" w:hAnsi="Times New Roman"/>
        </w:rPr>
        <w:t>Клименко</w:t>
      </w:r>
      <w:proofErr w:type="spellEnd"/>
      <w:r w:rsidRPr="00BB4776">
        <w:rPr>
          <w:rFonts w:ascii="Times New Roman" w:hAnsi="Times New Roman"/>
        </w:rPr>
        <w:t> С., Чичерин А. Основы государства и права. М., 2006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2. Комментарий к Конституции РФ.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4. Конституция РФ.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5. Малышева Н. Тесты по основам государства и права. М., 2006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6.Марченко М. Теория государства и права. М., 200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7. Никитин А., Суворова Н. Политика и право. М., 2007</w:t>
      </w:r>
    </w:p>
    <w:p w:rsidR="00C87AD4" w:rsidRPr="00BB4776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>8.Никитин А. Конституционное право. Конституция РФ. М., 2005</w:t>
      </w:r>
    </w:p>
    <w:p w:rsidR="00C87AD4" w:rsidRPr="0067397A" w:rsidRDefault="00C87AD4" w:rsidP="00C87AD4">
      <w:pPr>
        <w:pStyle w:val="a3"/>
        <w:numPr>
          <w:ilvl w:val="0"/>
          <w:numId w:val="6"/>
        </w:numPr>
        <w:spacing w:before="0" w:after="0"/>
        <w:rPr>
          <w:rFonts w:ascii="Times New Roman" w:hAnsi="Times New Roman"/>
        </w:rPr>
      </w:pPr>
      <w:r w:rsidRPr="00BB4776">
        <w:rPr>
          <w:rFonts w:ascii="Times New Roman" w:hAnsi="Times New Roman"/>
        </w:rPr>
        <w:t xml:space="preserve"> 9.Никитин А. 200 вопросов и ответов по основам государства и права: Учебное п</w:t>
      </w:r>
      <w:r>
        <w:rPr>
          <w:rFonts w:ascii="Times New Roman" w:hAnsi="Times New Roman"/>
        </w:rPr>
        <w:t>особие. М., 2006</w:t>
      </w:r>
    </w:p>
    <w:p w:rsidR="00C87AD4" w:rsidRDefault="00C87AD4" w:rsidP="00016937">
      <w:pPr>
        <w:pStyle w:val="a4"/>
        <w:spacing w:after="0"/>
      </w:pPr>
    </w:p>
    <w:p w:rsidR="00C87AD4" w:rsidRPr="00C87AD4" w:rsidRDefault="00C87AD4" w:rsidP="00C87AD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</w:rPr>
        <w:t>УЧЕБНО-МЕТОДИЧЕСКОЕ СОПРОВОЖДЕНИЕ КУРСА.</w:t>
      </w:r>
    </w:p>
    <w:p w:rsidR="00C87AD4" w:rsidRPr="00C87AD4" w:rsidRDefault="00C87AD4" w:rsidP="00C87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Литература для </w:t>
      </w:r>
      <w:proofErr w:type="gramStart"/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7AD4" w:rsidRPr="00C87AD4" w:rsidRDefault="00C87AD4" w:rsidP="00C87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Боголюбов Л.Н. и др. Обществознание. 10 класс: Учебник для ОУ. Базовый уровень. – 6-е издание. М.: Просвещение, 2012. (Раздел 3.Право.).</w:t>
      </w:r>
    </w:p>
    <w:p w:rsidR="00C87AD4" w:rsidRPr="00C87AD4" w:rsidRDefault="00C87AD4" w:rsidP="00C87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 А.Ф. Право. 10-11 класс: Учебник для ОУ. Профильный уровень. – 6-е издание. М.: Дрофа, 2015.</w:t>
      </w:r>
    </w:p>
    <w:p w:rsidR="00C87AD4" w:rsidRPr="00C87AD4" w:rsidRDefault="00C87AD4" w:rsidP="00C87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338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Проверочные и тестовые материалы, разработанные на основе требований содержательной линии «Право»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и сориентированные на образовательные стандарты.</w:t>
      </w:r>
    </w:p>
    <w:p w:rsidR="00C87AD4" w:rsidRPr="00C87AD4" w:rsidRDefault="00C87AD4" w:rsidP="00C87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338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Баранов П.А. Обществознание: Экспресс-репетитор для подготовки к ЕГЭ: «Право» 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АСТ: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</w:p>
    <w:p w:rsidR="00C87AD4" w:rsidRPr="00C87AD4" w:rsidRDefault="00C87AD4" w:rsidP="00C87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338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Юридические справочники, словари, энциклопедии.</w:t>
      </w:r>
    </w:p>
    <w:p w:rsidR="00C87AD4" w:rsidRPr="00C87AD4" w:rsidRDefault="00C87AD4" w:rsidP="00C87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учителя: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П. А. Право. 10-11 классы. Учебник для ОУ. Профильный уровень. М., Вента – Граф, 2013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государства и права России. Для преподавателей (Методические рекомендации, задания и тесты)/Сост. М.Н.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Козюк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Волгоград: Изд-во «Учитель», 2012.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Кашанин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 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Кашанина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Методическое пособие по курсу "Основы права": Базовый уровень образования. – М.: Вита-Пресс, 2012.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Клименко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С.В., Чичерин А.Л. Основы государства и права: Пособие для 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юридические ВУЗы.- М., 2010.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Никитин А.Ф. Методические рекомендации к учебнику «Право»:10-11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.: Пособие для учителя/ А.Ф. Никитин. – М.: Дрофа, 2015.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права: хрестоматия для 10-11 классов общеобразовательных учреждений: Базовый уровень образования/Составители</w:t>
      </w:r>
      <w:proofErr w:type="gram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Кашанин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 </w:t>
      </w:r>
      <w:proofErr w:type="spellStart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Кашанина</w:t>
      </w:r>
      <w:proofErr w:type="spellEnd"/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– М.: Вита-Пресс, 2012.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Правоведение. 9-11 класс. Международное гуманитарное право. Человек имеет право. Система конспектов и занятий с нетрадиционной формой контроля: элективные курсы/авт.-сост. Н.И. Чеботарева. – Волгоград: Учитель, 2011.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Право: для учащихся 10 классов профильных средних учебных заведений/ под ред. Л.Н.Боголюбова, Е. А. Лукашовой, А. И. Матвеева. - М.: Просвещение, 2011.</w:t>
      </w:r>
    </w:p>
    <w:p w:rsidR="00C87AD4" w:rsidRPr="00C87AD4" w:rsidRDefault="00C87AD4" w:rsidP="00C87A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Право: для учащихся 11 классов профильных средних учебных заведений/ под ред. Л.Н.Боголюбова, Е. А. Лукашовой, А. И. Матвеева. - М.: Просвещение, 2011.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right="236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right="23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1.Всеобщая декларация прав человека (от 10 декабря 1948 года).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right="23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2.Европейская конвенция о защите прав человека и основных свобод (от 4 ноября 1950г.)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right="23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Конвенция о правах ребенка (от 19 ноября 1989 года).</w:t>
      </w:r>
    </w:p>
    <w:p w:rsidR="00C87AD4" w:rsidRPr="00C87AD4" w:rsidRDefault="00C87AD4" w:rsidP="00C87AD4">
      <w:pPr>
        <w:shd w:val="clear" w:color="auto" w:fill="FFFFFF"/>
        <w:spacing w:after="0" w:line="240" w:lineRule="auto"/>
        <w:ind w:right="236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87AD4">
        <w:rPr>
          <w:rFonts w:ascii="Times New Roman" w:eastAsia="Times New Roman" w:hAnsi="Times New Roman" w:cs="Times New Roman"/>
          <w:color w:val="000000"/>
          <w:sz w:val="24"/>
          <w:szCs w:val="24"/>
        </w:rPr>
        <w:t>4.Конституция РФ.</w:t>
      </w:r>
    </w:p>
    <w:p w:rsidR="00C87AD4" w:rsidRDefault="00C87AD4"/>
    <w:sectPr w:rsidR="00C87AD4" w:rsidSect="00C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35B3B39"/>
    <w:multiLevelType w:val="multilevel"/>
    <w:tmpl w:val="83A2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23A6D"/>
    <w:multiLevelType w:val="multilevel"/>
    <w:tmpl w:val="042A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0752"/>
    <w:multiLevelType w:val="multilevel"/>
    <w:tmpl w:val="F9F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A4FB1"/>
    <w:multiLevelType w:val="multilevel"/>
    <w:tmpl w:val="220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A4765"/>
    <w:multiLevelType w:val="multilevel"/>
    <w:tmpl w:val="7A7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06F26"/>
    <w:multiLevelType w:val="multilevel"/>
    <w:tmpl w:val="B544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23A46"/>
    <w:multiLevelType w:val="multilevel"/>
    <w:tmpl w:val="968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A31D7"/>
    <w:multiLevelType w:val="multilevel"/>
    <w:tmpl w:val="A156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BC6E8D"/>
    <w:multiLevelType w:val="multilevel"/>
    <w:tmpl w:val="C90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AD4"/>
    <w:rsid w:val="00016937"/>
    <w:rsid w:val="00587D8D"/>
    <w:rsid w:val="00657857"/>
    <w:rsid w:val="00B27FF4"/>
    <w:rsid w:val="00C87AD4"/>
    <w:rsid w:val="00CB395B"/>
    <w:rsid w:val="00CC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C87AD4"/>
  </w:style>
  <w:style w:type="character" w:customStyle="1" w:styleId="c41">
    <w:name w:val="c41"/>
    <w:basedOn w:val="a0"/>
    <w:rsid w:val="00C87AD4"/>
  </w:style>
  <w:style w:type="character" w:customStyle="1" w:styleId="c2">
    <w:name w:val="c2"/>
    <w:basedOn w:val="a0"/>
    <w:rsid w:val="00C87AD4"/>
  </w:style>
  <w:style w:type="paragraph" w:customStyle="1" w:styleId="c15">
    <w:name w:val="c15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7AD4"/>
  </w:style>
  <w:style w:type="paragraph" w:customStyle="1" w:styleId="c31">
    <w:name w:val="c31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C87AD4"/>
  </w:style>
  <w:style w:type="paragraph" w:customStyle="1" w:styleId="c56">
    <w:name w:val="c56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C87AD4"/>
  </w:style>
  <w:style w:type="paragraph" w:customStyle="1" w:styleId="c9">
    <w:name w:val="c9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87AD4"/>
  </w:style>
  <w:style w:type="paragraph" w:customStyle="1" w:styleId="c21">
    <w:name w:val="c21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C87AD4"/>
  </w:style>
  <w:style w:type="character" w:customStyle="1" w:styleId="c8">
    <w:name w:val="c8"/>
    <w:basedOn w:val="a0"/>
    <w:rsid w:val="00C87AD4"/>
  </w:style>
  <w:style w:type="paragraph" w:customStyle="1" w:styleId="c66">
    <w:name w:val="c66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87AD4"/>
  </w:style>
  <w:style w:type="paragraph" w:customStyle="1" w:styleId="c13">
    <w:name w:val="c13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C8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C87AD4"/>
    <w:pPr>
      <w:widowControl w:val="0"/>
      <w:suppressAutoHyphens/>
      <w:spacing w:before="280" w:after="28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87AD4"/>
    <w:pPr>
      <w:ind w:left="720"/>
      <w:contextualSpacing/>
    </w:pPr>
  </w:style>
  <w:style w:type="paragraph" w:styleId="a5">
    <w:name w:val="No Spacing"/>
    <w:aliases w:val="ВОПРОС"/>
    <w:link w:val="a6"/>
    <w:uiPriority w:val="1"/>
    <w:qFormat/>
    <w:rsid w:val="00657857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ВОПРОС Знак"/>
    <w:basedOn w:val="a0"/>
    <w:link w:val="a5"/>
    <w:uiPriority w:val="1"/>
    <w:locked/>
    <w:rsid w:val="0065785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dcterms:created xsi:type="dcterms:W3CDTF">2022-10-12T02:20:00Z</dcterms:created>
  <dcterms:modified xsi:type="dcterms:W3CDTF">2022-10-28T02:38:00Z</dcterms:modified>
</cp:coreProperties>
</file>