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29" w:rsidRPr="00FD1A52" w:rsidRDefault="00955629" w:rsidP="00955629">
      <w:pPr>
        <w:pStyle w:val="Textbody"/>
        <w:widowControl/>
        <w:spacing w:after="150"/>
        <w:jc w:val="center"/>
        <w:rPr>
          <w:rFonts w:cs="Times New Roman"/>
          <w:b/>
          <w:color w:val="666666"/>
          <w:sz w:val="28"/>
          <w:szCs w:val="28"/>
          <w:lang w:val="ru-RU"/>
        </w:rPr>
      </w:pPr>
      <w:r>
        <w:rPr>
          <w:rFonts w:cs="Times New Roman"/>
          <w:b/>
          <w:color w:val="666666"/>
          <w:sz w:val="28"/>
          <w:szCs w:val="28"/>
          <w:lang w:val="ru-RU"/>
        </w:rPr>
        <w:t>ПАМЯТКА РОДИТЕЛЯМ</w:t>
      </w:r>
    </w:p>
    <w:p w:rsidR="00955629" w:rsidRPr="00FD1A52" w:rsidRDefault="00955629" w:rsidP="00955629">
      <w:pPr>
        <w:pStyle w:val="Textbody"/>
        <w:widowControl/>
        <w:spacing w:after="150"/>
        <w:jc w:val="center"/>
        <w:rPr>
          <w:rFonts w:cs="Times New Roman"/>
          <w:b/>
          <w:color w:val="666666"/>
          <w:sz w:val="28"/>
          <w:szCs w:val="28"/>
          <w:lang w:val="ru-RU"/>
        </w:rPr>
      </w:pPr>
      <w:r w:rsidRPr="00FD1A52">
        <w:rPr>
          <w:rFonts w:cs="Times New Roman"/>
          <w:b/>
          <w:color w:val="666666"/>
          <w:sz w:val="28"/>
          <w:szCs w:val="28"/>
          <w:lang w:val="ru-RU"/>
        </w:rPr>
        <w:t>Как поступать, если ребёнок находится в состоянии повышенной тревожности.</w:t>
      </w:r>
    </w:p>
    <w:p w:rsidR="00955629" w:rsidRPr="00E330EA" w:rsidRDefault="00955629" w:rsidP="00955629">
      <w:pPr>
        <w:pStyle w:val="Standard"/>
        <w:widowControl/>
        <w:ind w:firstLine="284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E330EA">
        <w:rPr>
          <w:rFonts w:cs="Times New Roman"/>
          <w:i/>
          <w:color w:val="000000"/>
          <w:sz w:val="28"/>
          <w:szCs w:val="28"/>
        </w:rPr>
        <w:t>Тревожность –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это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эмоциональный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дискомфорт,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который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связан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с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ожиданием</w:t>
      </w:r>
      <w:r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предчувствием неприятных переживаний или опасности. Даже если все вокруг хорошо и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благополучно, человек испытывает фоново</w:t>
      </w:r>
      <w:r>
        <w:rPr>
          <w:rFonts w:cs="Times New Roman"/>
          <w:i/>
          <w:color w:val="000000"/>
          <w:sz w:val="28"/>
          <w:szCs w:val="28"/>
        </w:rPr>
        <w:t>е ощущение предстоящей беды</w:t>
      </w:r>
      <w:r>
        <w:rPr>
          <w:rFonts w:cs="Times New Roman"/>
          <w:i/>
          <w:color w:val="000000"/>
          <w:sz w:val="28"/>
          <w:szCs w:val="28"/>
          <w:lang w:val="ru-RU"/>
        </w:rPr>
        <w:t>.</w:t>
      </w:r>
    </w:p>
    <w:p w:rsidR="00955629" w:rsidRPr="00E330EA" w:rsidRDefault="00955629" w:rsidP="00955629">
      <w:pPr>
        <w:pStyle w:val="Standard"/>
        <w:widowControl/>
        <w:ind w:firstLine="284"/>
        <w:jc w:val="both"/>
        <w:rPr>
          <w:rFonts w:cs="Times New Roman"/>
          <w:i/>
          <w:color w:val="000000"/>
          <w:sz w:val="28"/>
          <w:szCs w:val="28"/>
        </w:rPr>
      </w:pPr>
      <w:r w:rsidRPr="00E330EA">
        <w:rPr>
          <w:rFonts w:cs="Times New Roman"/>
          <w:i/>
          <w:color w:val="000000"/>
          <w:sz w:val="28"/>
          <w:szCs w:val="28"/>
        </w:rPr>
        <w:t>Тревожность в психологии может означать кратковременное эмоциональное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состояние, а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может являться устойчивой чертой характера человека. Тревога как эмоция свойственна всем людям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и необходима для оптимальной адаптаци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и </w:t>
      </w:r>
      <w:r w:rsidRPr="00E330EA">
        <w:rPr>
          <w:rFonts w:cs="Times New Roman"/>
          <w:i/>
          <w:color w:val="000000"/>
          <w:sz w:val="28"/>
          <w:szCs w:val="28"/>
        </w:rPr>
        <w:t>человека к окружающему миру. Тревожность же, как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часть личности человека, является нарушением в его личностном развитии, и мешает полноценной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жизни в социуме.</w:t>
      </w:r>
    </w:p>
    <w:p w:rsidR="00955629" w:rsidRPr="00E330EA" w:rsidRDefault="00955629" w:rsidP="00955629">
      <w:pPr>
        <w:pStyle w:val="Standard"/>
        <w:widowControl/>
        <w:ind w:firstLine="284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E330EA">
        <w:rPr>
          <w:rFonts w:cs="Times New Roman"/>
          <w:i/>
          <w:color w:val="000000"/>
          <w:sz w:val="28"/>
          <w:szCs w:val="28"/>
        </w:rPr>
        <w:t>По мнению большинства психологов, наиболее целостный и правильный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подход в</w:t>
      </w:r>
      <w:r w:rsidRPr="00E330EA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E330EA">
        <w:rPr>
          <w:rFonts w:cs="Times New Roman"/>
          <w:i/>
          <w:color w:val="000000"/>
          <w:sz w:val="28"/>
          <w:szCs w:val="28"/>
        </w:rPr>
        <w:t>коррекционной работе – работа в двух направлениях: работа с самим</w:t>
      </w:r>
    </w:p>
    <w:p w:rsidR="00955629" w:rsidRDefault="00955629" w:rsidP="00955629">
      <w:pPr>
        <w:pStyle w:val="Standard"/>
        <w:widowControl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E330EA">
        <w:rPr>
          <w:rFonts w:cs="Times New Roman"/>
          <w:i/>
          <w:color w:val="000000"/>
          <w:sz w:val="28"/>
          <w:szCs w:val="28"/>
        </w:rPr>
        <w:t>ребенком и с его окружением.</w:t>
      </w:r>
    </w:p>
    <w:p w:rsidR="00955629" w:rsidRPr="00E330EA" w:rsidRDefault="00955629" w:rsidP="00955629">
      <w:pPr>
        <w:pStyle w:val="Standard"/>
        <w:widowControl/>
        <w:spacing w:line="360" w:lineRule="auto"/>
        <w:ind w:firstLine="284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Pr="00FD1A52">
        <w:rPr>
          <w:rFonts w:cs="Times New Roman"/>
          <w:color w:val="000000"/>
          <w:sz w:val="28"/>
          <w:szCs w:val="28"/>
        </w:rPr>
        <w:t xml:space="preserve">Совершенно очевидно, что ни один родитель не стремится к тому, чтобы его ребенок </w:t>
      </w:r>
      <w:r w:rsidRPr="00180811">
        <w:rPr>
          <w:rFonts w:cs="Times New Roman"/>
          <w:color w:val="000000"/>
          <w:sz w:val="28"/>
          <w:szCs w:val="28"/>
        </w:rPr>
        <w:t>стал</w:t>
      </w:r>
      <w:r w:rsidRPr="0018081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180811">
        <w:rPr>
          <w:rFonts w:cs="Times New Roman"/>
          <w:color w:val="000000"/>
          <w:sz w:val="28"/>
          <w:szCs w:val="28"/>
        </w:rPr>
        <w:t>тревожным. Однако порой действия взрослых способствуют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развитию этого качества у детей.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Нередко родители предъявляют ребенку требования, соответствовать которым он не в силах.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Он не может понять, как и чем угодить родителям, безуспешно пробует добиться их расположения 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 xml:space="preserve">любви. Но, потерпев одну неудачу за другой, </w:t>
      </w:r>
      <w:r>
        <w:rPr>
          <w:rFonts w:cs="Times New Roman"/>
          <w:color w:val="000000"/>
          <w:sz w:val="28"/>
          <w:szCs w:val="28"/>
        </w:rPr>
        <w:t>понимает, что никогда не сможет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выполнить все, чего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ждут от него родители. Он п</w:t>
      </w:r>
      <w:r>
        <w:rPr>
          <w:rFonts w:cs="Times New Roman"/>
          <w:color w:val="000000"/>
          <w:sz w:val="28"/>
          <w:szCs w:val="28"/>
        </w:rPr>
        <w:t>ризнает себя не таким, как все</w:t>
      </w:r>
      <w:r>
        <w:rPr>
          <w:rFonts w:cs="Times New Roman"/>
          <w:color w:val="000000"/>
          <w:sz w:val="28"/>
          <w:szCs w:val="28"/>
          <w:lang w:val="ru-RU"/>
        </w:rPr>
        <w:t xml:space="preserve">: </w:t>
      </w:r>
      <w:r w:rsidRPr="00FD1A52">
        <w:rPr>
          <w:rFonts w:cs="Times New Roman"/>
          <w:color w:val="000000"/>
          <w:sz w:val="28"/>
          <w:szCs w:val="28"/>
        </w:rPr>
        <w:t>хуже, никчемнее, приобретает привычку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осторожно и незаметно выскальзывать из комнаты. Все это отнюдь не способствует развитию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ребенка, реализации его творческих способностей, мешает его общению со взрослыми и детьми,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поэтому родители тревожного ребенка должны сделать все, чтобы заверить его в своей любви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 xml:space="preserve">(независимо от успехов), в </w:t>
      </w:r>
      <w:r>
        <w:rPr>
          <w:rFonts w:cs="Times New Roman"/>
          <w:color w:val="000000"/>
          <w:sz w:val="28"/>
          <w:szCs w:val="28"/>
        </w:rPr>
        <w:t>его компетентности в какой-либо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области (не бывает совсем неспособных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детей)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955629" w:rsidRPr="00FD1A52" w:rsidRDefault="00955629" w:rsidP="00955629">
      <w:pPr>
        <w:pStyle w:val="Standard"/>
        <w:widowControl/>
        <w:spacing w:line="360" w:lineRule="auto"/>
        <w:ind w:firstLine="284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t>Прежде всего, родители должны ежедневно отмечать его успехи, сообщая о них в его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присутствии другим членам с</w:t>
      </w:r>
      <w:r>
        <w:rPr>
          <w:rFonts w:cs="Times New Roman"/>
          <w:color w:val="000000"/>
          <w:sz w:val="28"/>
          <w:szCs w:val="28"/>
        </w:rPr>
        <w:t>емьи (например, во время общего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ужина). Кроме того, необходимо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отказаться от слов, которые унижают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достоинство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ребенка. Не надо требовать от ребенка извинений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за тот или иной поступок, лучше пусть объяснит, почему он это сделал.</w:t>
      </w:r>
    </w:p>
    <w:p w:rsidR="00955629" w:rsidRPr="00FD1A52" w:rsidRDefault="00955629" w:rsidP="00955629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lastRenderedPageBreak/>
        <w:t>Полезно снизить количество замечаний. Можно попробовать в течение одного только дня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записать все замечания, высказанные ребенку, а вечером перечитать список. Скорее всего, станет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очевидно, что большинство замечаний можно было бы не делать: они либо не принесли пользы, либо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только повредили вам и вашему ребенку.</w:t>
      </w:r>
    </w:p>
    <w:p w:rsidR="00955629" w:rsidRPr="00E330EA" w:rsidRDefault="00955629" w:rsidP="00955629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D1A52">
        <w:rPr>
          <w:rFonts w:cs="Times New Roman"/>
          <w:color w:val="000000"/>
          <w:sz w:val="28"/>
          <w:szCs w:val="28"/>
        </w:rPr>
        <w:t>Лучше, если родители в качестве профилактики, не дожидаясь экстремальной ситуации, будут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больше разговаривать с детьми, помогать им выражать с</w:t>
      </w:r>
      <w:r>
        <w:rPr>
          <w:rFonts w:cs="Times New Roman"/>
          <w:color w:val="000000"/>
          <w:sz w:val="28"/>
          <w:szCs w:val="28"/>
        </w:rPr>
        <w:t xml:space="preserve">вои мысли и чувства словами 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955629" w:rsidRPr="00FD1A52" w:rsidRDefault="00955629" w:rsidP="00955629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t>Ласковые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прикосновения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родителей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помогут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тревожному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ребенку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обрести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чувство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уверенности и доверия к миру, а это избавит его от страха насмешки, предательства.</w:t>
      </w:r>
    </w:p>
    <w:p w:rsidR="00955629" w:rsidRPr="00FD1A52" w:rsidRDefault="00955629" w:rsidP="00955629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t>Родители тревожных детей часто сами испытывают мышечное напряжение, поэтому упражнения 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релаксацию могут быть полезны и для них.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Ведь ни для</w:t>
      </w:r>
    </w:p>
    <w:p w:rsidR="00955629" w:rsidRPr="00FD1A52" w:rsidRDefault="00955629" w:rsidP="00955629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t>кого не секрет, что тревожность родител</w:t>
      </w:r>
      <w:r>
        <w:rPr>
          <w:rFonts w:cs="Times New Roman"/>
          <w:color w:val="000000"/>
          <w:sz w:val="28"/>
          <w:szCs w:val="28"/>
        </w:rPr>
        <w:t>ей зачастую передается детям</w:t>
      </w:r>
      <w:r w:rsidRPr="00FD1A52">
        <w:rPr>
          <w:rFonts w:cs="Times New Roman"/>
          <w:color w:val="000000"/>
          <w:sz w:val="28"/>
          <w:szCs w:val="28"/>
        </w:rPr>
        <w:t>. В</w:t>
      </w:r>
      <w:r>
        <w:rPr>
          <w:rFonts w:cs="Times New Roman"/>
          <w:color w:val="000000"/>
          <w:sz w:val="28"/>
          <w:szCs w:val="28"/>
        </w:rPr>
        <w:t>от потому, прежде чем оказывать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помощь ребенку, взрослый должен позаботиться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о себе.</w:t>
      </w:r>
    </w:p>
    <w:p w:rsidR="00955629" w:rsidRPr="00FD1A52" w:rsidRDefault="00955629" w:rsidP="00955629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t>Благоприятный психологический климат в семье способствует гармоничному развитию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личности ребенка и снижению уровня тревожности.</w:t>
      </w:r>
    </w:p>
    <w:p w:rsidR="00955629" w:rsidRDefault="00955629" w:rsidP="00955629">
      <w:pPr>
        <w:pStyle w:val="Standard"/>
        <w:widowControl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E330EA">
        <w:rPr>
          <w:rFonts w:cs="Times New Roman"/>
          <w:b/>
          <w:color w:val="000000"/>
          <w:sz w:val="28"/>
          <w:szCs w:val="28"/>
        </w:rPr>
        <w:t>Рекомендации родителям по профилактике тревожности</w:t>
      </w:r>
      <w:r>
        <w:rPr>
          <w:rFonts w:cs="Times New Roman"/>
          <w:color w:val="000000"/>
          <w:sz w:val="28"/>
          <w:szCs w:val="28"/>
          <w:lang w:val="ru-RU"/>
        </w:rPr>
        <w:t>:</w:t>
      </w:r>
    </w:p>
    <w:p w:rsidR="00955629" w:rsidRPr="00E330EA" w:rsidRDefault="00955629" w:rsidP="00955629">
      <w:pPr>
        <w:pStyle w:val="Standard"/>
        <w:widowControl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955629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D1A52">
        <w:rPr>
          <w:rFonts w:cs="Times New Roman"/>
          <w:color w:val="000000"/>
          <w:sz w:val="28"/>
          <w:szCs w:val="28"/>
        </w:rPr>
        <w:t>1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FD1A52">
        <w:rPr>
          <w:rFonts w:cs="Times New Roman"/>
          <w:color w:val="000000"/>
          <w:sz w:val="28"/>
          <w:szCs w:val="28"/>
        </w:rPr>
        <w:t xml:space="preserve">Общаясь с ребенком, </w:t>
      </w:r>
      <w:r w:rsidRPr="008E5AF2">
        <w:rPr>
          <w:rFonts w:cs="Times New Roman"/>
          <w:color w:val="000000"/>
          <w:sz w:val="28"/>
          <w:szCs w:val="28"/>
          <w:u w:val="single"/>
        </w:rPr>
        <w:t>не подрывайте авторитет других значимых</w:t>
      </w:r>
      <w:r w:rsidRPr="00FD1A52">
        <w:rPr>
          <w:rFonts w:cs="Times New Roman"/>
          <w:color w:val="000000"/>
          <w:sz w:val="28"/>
          <w:szCs w:val="28"/>
        </w:rPr>
        <w:t xml:space="preserve"> для него людей. (Например,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нельзя говорить ребенку: «Много ваши учителя понимают! Бабушку лучше слушай!»).</w:t>
      </w:r>
    </w:p>
    <w:p w:rsidR="00955629" w:rsidRPr="00C50780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55629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8E5AF2">
        <w:rPr>
          <w:rFonts w:cs="Times New Roman"/>
          <w:color w:val="000000"/>
          <w:sz w:val="28"/>
          <w:szCs w:val="28"/>
          <w:u w:val="single"/>
        </w:rPr>
        <w:t>Будьте последовательны</w:t>
      </w:r>
      <w:r w:rsidRPr="00FD1A52">
        <w:rPr>
          <w:rFonts w:cs="Times New Roman"/>
          <w:color w:val="000000"/>
          <w:sz w:val="28"/>
          <w:szCs w:val="28"/>
        </w:rPr>
        <w:t xml:space="preserve"> в своих действиях, не запрещайте ребенку без всяких причин то, что вы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разрешали раньше.</w:t>
      </w:r>
    </w:p>
    <w:p w:rsidR="00955629" w:rsidRPr="00C50780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55629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D1A52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FD1A52">
        <w:rPr>
          <w:rFonts w:cs="Times New Roman"/>
          <w:color w:val="000000"/>
          <w:sz w:val="28"/>
          <w:szCs w:val="28"/>
        </w:rPr>
        <w:t xml:space="preserve"> </w:t>
      </w:r>
      <w:r w:rsidRPr="008E5AF2">
        <w:rPr>
          <w:rFonts w:cs="Times New Roman"/>
          <w:color w:val="000000"/>
          <w:sz w:val="28"/>
          <w:szCs w:val="28"/>
          <w:u w:val="single"/>
        </w:rPr>
        <w:t>Учитывайте возможности</w:t>
      </w:r>
      <w:r w:rsidRPr="00FD1A52">
        <w:rPr>
          <w:rFonts w:cs="Times New Roman"/>
          <w:color w:val="000000"/>
          <w:sz w:val="28"/>
          <w:szCs w:val="28"/>
        </w:rPr>
        <w:t xml:space="preserve"> детей, не требуйте от них того, что они не могут выполнить. Если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ребенку с трудом дается какой-либо учебный предмет, лучше лишний раз помогите ему и окажите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п</w:t>
      </w:r>
      <w:r>
        <w:rPr>
          <w:rFonts w:cs="Times New Roman"/>
          <w:color w:val="000000"/>
          <w:sz w:val="28"/>
          <w:szCs w:val="28"/>
        </w:rPr>
        <w:t>оддержку, а при достижении даже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малейших успехов не забудьте похвалить.</w:t>
      </w:r>
    </w:p>
    <w:p w:rsidR="00955629" w:rsidRPr="00C50780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55629" w:rsidRPr="00FD1A52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</w:rPr>
      </w:pPr>
      <w:r w:rsidRPr="00FD1A52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FD1A52">
        <w:rPr>
          <w:rFonts w:cs="Times New Roman"/>
          <w:color w:val="000000"/>
          <w:sz w:val="28"/>
          <w:szCs w:val="28"/>
        </w:rPr>
        <w:t xml:space="preserve"> </w:t>
      </w:r>
      <w:r w:rsidRPr="008E5AF2">
        <w:rPr>
          <w:rFonts w:cs="Times New Roman"/>
          <w:color w:val="000000"/>
          <w:sz w:val="28"/>
          <w:szCs w:val="28"/>
          <w:u w:val="single"/>
        </w:rPr>
        <w:t>Доверяйте ребенку</w:t>
      </w:r>
      <w:r w:rsidRPr="00FD1A52">
        <w:rPr>
          <w:rFonts w:cs="Times New Roman"/>
          <w:color w:val="000000"/>
          <w:sz w:val="28"/>
          <w:szCs w:val="28"/>
        </w:rPr>
        <w:t>, будьте с ним честными и принимайте таким, какой он есть.</w:t>
      </w:r>
    </w:p>
    <w:p w:rsidR="00955629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D1A52">
        <w:rPr>
          <w:rFonts w:cs="Times New Roman"/>
          <w:color w:val="000000"/>
          <w:sz w:val="28"/>
          <w:szCs w:val="28"/>
        </w:rPr>
        <w:lastRenderedPageBreak/>
        <w:t>5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FD1A52">
        <w:rPr>
          <w:rFonts w:cs="Times New Roman"/>
          <w:color w:val="000000"/>
          <w:sz w:val="28"/>
          <w:szCs w:val="28"/>
        </w:rPr>
        <w:t xml:space="preserve"> Если по каким-либо объективным причинам ребенку трудно учиться, выберите для него кружок по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душе, чт</w:t>
      </w:r>
      <w:r>
        <w:rPr>
          <w:rFonts w:cs="Times New Roman"/>
          <w:color w:val="000000"/>
          <w:sz w:val="28"/>
          <w:szCs w:val="28"/>
        </w:rPr>
        <w:t>обы занятия в нем приносили ему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D1A52">
        <w:rPr>
          <w:rFonts w:cs="Times New Roman"/>
          <w:color w:val="000000"/>
          <w:sz w:val="28"/>
          <w:szCs w:val="28"/>
        </w:rPr>
        <w:t>радость и он не чувствовал себя ущемленным.</w:t>
      </w:r>
    </w:p>
    <w:p w:rsidR="00955629" w:rsidRPr="00C50780" w:rsidRDefault="00955629" w:rsidP="00955629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55629" w:rsidRPr="00FD1A52" w:rsidRDefault="00955629" w:rsidP="00955629">
      <w:pPr>
        <w:pStyle w:val="Standard"/>
        <w:widowControl/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r w:rsidRPr="008E5AF2">
        <w:rPr>
          <w:rFonts w:cs="Times New Roman"/>
          <w:i/>
          <w:color w:val="000000"/>
          <w:sz w:val="28"/>
          <w:szCs w:val="28"/>
        </w:rPr>
        <w:t>Если родители не удовлетворены поведением и успехами своего ребенка, это</w:t>
      </w:r>
      <w:r w:rsidRPr="008E5AF2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8E5AF2">
        <w:rPr>
          <w:rFonts w:cs="Times New Roman"/>
          <w:i/>
          <w:color w:val="000000"/>
          <w:sz w:val="28"/>
          <w:szCs w:val="28"/>
        </w:rPr>
        <w:t>еще не повод,</w:t>
      </w:r>
      <w:r w:rsidRPr="008E5AF2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8E5AF2">
        <w:rPr>
          <w:rFonts w:cs="Times New Roman"/>
          <w:i/>
          <w:color w:val="000000"/>
          <w:sz w:val="28"/>
          <w:szCs w:val="28"/>
        </w:rPr>
        <w:t>чтобы отказать ему в любви и поддержке. Пусть он живет в</w:t>
      </w:r>
      <w:r w:rsidRPr="008E5AF2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8E5AF2">
        <w:rPr>
          <w:rFonts w:cs="Times New Roman"/>
          <w:i/>
          <w:color w:val="000000"/>
          <w:sz w:val="28"/>
          <w:szCs w:val="28"/>
        </w:rPr>
        <w:t>атмосфере тепла и доверия, и тогда</w:t>
      </w:r>
      <w:r w:rsidRPr="008E5AF2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8E5AF2">
        <w:rPr>
          <w:rFonts w:cs="Times New Roman"/>
          <w:i/>
          <w:color w:val="000000"/>
          <w:sz w:val="28"/>
          <w:szCs w:val="28"/>
        </w:rPr>
        <w:t>проявятся все его многочисленные таланты</w:t>
      </w:r>
      <w:r w:rsidRPr="00FD1A52">
        <w:rPr>
          <w:rFonts w:cs="Times New Roman"/>
          <w:color w:val="000000"/>
          <w:sz w:val="28"/>
          <w:szCs w:val="28"/>
        </w:rPr>
        <w:t>.</w:t>
      </w:r>
    </w:p>
    <w:p w:rsidR="005949FB" w:rsidRPr="00955629" w:rsidRDefault="005949FB" w:rsidP="00955629">
      <w:pPr>
        <w:spacing w:line="360" w:lineRule="auto"/>
        <w:ind w:firstLine="284"/>
        <w:jc w:val="both"/>
        <w:rPr>
          <w:lang w:val="de-DE"/>
        </w:rPr>
      </w:pPr>
    </w:p>
    <w:sectPr w:rsidR="005949FB" w:rsidRPr="00955629" w:rsidSect="000C729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629"/>
    <w:rsid w:val="0011780E"/>
    <w:rsid w:val="002D01ED"/>
    <w:rsid w:val="005949FB"/>
    <w:rsid w:val="00746860"/>
    <w:rsid w:val="00955629"/>
    <w:rsid w:val="00B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5629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5562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2021-04-22T11:11:00Z</dcterms:created>
  <dcterms:modified xsi:type="dcterms:W3CDTF">2021-04-22T11:12:00Z</dcterms:modified>
</cp:coreProperties>
</file>